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3D" w:rsidRPr="0096303D" w:rsidRDefault="0096303D" w:rsidP="0096303D">
      <w:pPr>
        <w:spacing w:after="0" w:line="6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</w:p>
    <w:p w:rsidR="0096303D" w:rsidRPr="0096303D" w:rsidRDefault="0096303D" w:rsidP="0096303D">
      <w:pPr>
        <w:spacing w:after="0" w:line="6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және</w:t>
      </w:r>
      <w:proofErr w:type="spellEnd"/>
    </w:p>
    <w:p w:rsidR="0096303D" w:rsidRPr="0096303D" w:rsidRDefault="0096303D" w:rsidP="0096303D">
      <w:pPr>
        <w:spacing w:after="0" w:line="6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6303D">
        <w:rPr>
          <w:rFonts w:ascii="Times New Roman" w:hAnsi="Times New Roman" w:cs="Times New Roman"/>
          <w:sz w:val="28"/>
          <w:szCs w:val="28"/>
        </w:rPr>
        <w:t>әлеуметті</w:t>
      </w:r>
      <w:proofErr w:type="gramStart"/>
      <w:r w:rsidRPr="0096303D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96303D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</w:p>
    <w:p w:rsidR="0096303D" w:rsidRPr="0096303D" w:rsidRDefault="0096303D" w:rsidP="0096303D">
      <w:pPr>
        <w:spacing w:after="0" w:line="6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303D">
        <w:rPr>
          <w:rFonts w:ascii="Times New Roman" w:hAnsi="Times New Roman" w:cs="Times New Roman"/>
          <w:sz w:val="28"/>
          <w:szCs w:val="28"/>
        </w:rPr>
        <w:t xml:space="preserve">2015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сәуірдегі</w:t>
      </w:r>
      <w:proofErr w:type="spellEnd"/>
    </w:p>
    <w:p w:rsidR="0096303D" w:rsidRPr="0096303D" w:rsidRDefault="0096303D" w:rsidP="0096303D">
      <w:pPr>
        <w:spacing w:after="0" w:line="6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303D">
        <w:rPr>
          <w:rFonts w:ascii="Times New Roman" w:hAnsi="Times New Roman" w:cs="Times New Roman"/>
          <w:sz w:val="28"/>
          <w:szCs w:val="28"/>
        </w:rPr>
        <w:t xml:space="preserve">№ 272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бұйрығына</w:t>
      </w:r>
      <w:proofErr w:type="spellEnd"/>
    </w:p>
    <w:p w:rsidR="0096303D" w:rsidRDefault="0096303D" w:rsidP="0096303D">
      <w:pPr>
        <w:spacing w:after="0" w:line="6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303D">
        <w:rPr>
          <w:rFonts w:ascii="Times New Roman" w:hAnsi="Times New Roman" w:cs="Times New Roman"/>
          <w:sz w:val="28"/>
          <w:szCs w:val="28"/>
        </w:rPr>
        <w:t>2-қосымша</w:t>
      </w:r>
    </w:p>
    <w:p w:rsidR="0096303D" w:rsidRPr="0096303D" w:rsidRDefault="0096303D" w:rsidP="0096303D">
      <w:pPr>
        <w:spacing w:after="0" w:line="6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6303D" w:rsidRDefault="0096303D" w:rsidP="0096303D">
      <w:pPr>
        <w:spacing w:after="0" w:line="6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03D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96303D">
        <w:rPr>
          <w:rFonts w:ascii="Times New Roman" w:hAnsi="Times New Roman" w:cs="Times New Roman"/>
          <w:b/>
          <w:bCs/>
          <w:sz w:val="28"/>
          <w:szCs w:val="28"/>
        </w:rPr>
        <w:t>Дәрігердің</w:t>
      </w:r>
      <w:proofErr w:type="spellEnd"/>
      <w:r w:rsidRPr="009630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b/>
          <w:bCs/>
          <w:sz w:val="28"/>
          <w:szCs w:val="28"/>
        </w:rPr>
        <w:t>қабылдауына</w:t>
      </w:r>
      <w:proofErr w:type="spellEnd"/>
      <w:r w:rsidRPr="009630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b/>
          <w:bCs/>
          <w:sz w:val="28"/>
          <w:szCs w:val="28"/>
        </w:rPr>
        <w:t>жазылу</w:t>
      </w:r>
      <w:proofErr w:type="spellEnd"/>
      <w:r w:rsidRPr="0096303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Pr="0096303D">
        <w:rPr>
          <w:rFonts w:ascii="Times New Roman" w:hAnsi="Times New Roman" w:cs="Times New Roman"/>
          <w:b/>
          <w:bCs/>
          <w:sz w:val="28"/>
          <w:szCs w:val="28"/>
        </w:rPr>
        <w:t>мемлекеттік</w:t>
      </w:r>
      <w:proofErr w:type="spellEnd"/>
      <w:r w:rsidRPr="009630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96303D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96303D">
        <w:rPr>
          <w:rFonts w:ascii="Times New Roman" w:hAnsi="Times New Roman" w:cs="Times New Roman"/>
          <w:b/>
          <w:bCs/>
          <w:sz w:val="28"/>
          <w:szCs w:val="28"/>
        </w:rPr>
        <w:t>өрсетілетін</w:t>
      </w:r>
      <w:proofErr w:type="spellEnd"/>
      <w:r w:rsidRPr="009630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b/>
          <w:bCs/>
          <w:sz w:val="28"/>
          <w:szCs w:val="28"/>
        </w:rPr>
        <w:t>қызмет</w:t>
      </w:r>
      <w:proofErr w:type="spellEnd"/>
      <w:r w:rsidRPr="0096303D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стандарты</w:t>
      </w:r>
    </w:p>
    <w:p w:rsidR="0096303D" w:rsidRPr="0096303D" w:rsidRDefault="0096303D" w:rsidP="0096303D">
      <w:pPr>
        <w:spacing w:after="0" w:line="6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03D" w:rsidRPr="0096303D" w:rsidRDefault="0096303D" w:rsidP="0096303D">
      <w:pPr>
        <w:pStyle w:val="a3"/>
        <w:numPr>
          <w:ilvl w:val="0"/>
          <w:numId w:val="2"/>
        </w:numPr>
        <w:spacing w:after="0" w:line="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303D">
        <w:rPr>
          <w:rFonts w:ascii="Times New Roman" w:hAnsi="Times New Roman" w:cs="Times New Roman"/>
          <w:b/>
          <w:bCs/>
          <w:sz w:val="28"/>
          <w:szCs w:val="28"/>
        </w:rPr>
        <w:t>Жалпы</w:t>
      </w:r>
      <w:proofErr w:type="spellEnd"/>
      <w:r w:rsidRPr="009630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b/>
          <w:bCs/>
          <w:sz w:val="28"/>
          <w:szCs w:val="28"/>
        </w:rPr>
        <w:t>ережелер</w:t>
      </w:r>
      <w:proofErr w:type="spellEnd"/>
    </w:p>
    <w:p w:rsidR="0096303D" w:rsidRPr="0096303D" w:rsidRDefault="0096303D" w:rsidP="0096303D">
      <w:pPr>
        <w:pStyle w:val="a3"/>
        <w:spacing w:after="0" w:line="6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96303D" w:rsidRPr="0096303D" w:rsidRDefault="0096303D" w:rsidP="0096303D">
      <w:pPr>
        <w:spacing w:after="0" w:line="60" w:lineRule="atLeast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03D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Дәрігердің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қабылдауына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жазылу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30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303D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>).</w:t>
      </w:r>
    </w:p>
    <w:p w:rsidR="0096303D" w:rsidRPr="0096303D" w:rsidRDefault="0096303D" w:rsidP="0096303D">
      <w:pPr>
        <w:spacing w:after="0" w:line="60" w:lineRule="atLeast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03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30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303D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стандартын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сақтаужәне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Министрлік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әзірледі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>.</w:t>
      </w:r>
    </w:p>
    <w:p w:rsidR="0096303D" w:rsidRPr="0096303D" w:rsidRDefault="0096303D" w:rsidP="0096303D">
      <w:pPr>
        <w:spacing w:after="0" w:line="60" w:lineRule="atLeast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03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30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303D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медициналық-санитариялық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көрсететінмедициналық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ұйымдар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көрсетеді.Мемлекеттік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көрсетуге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өтініштерді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олардыңнәтижелерін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беру:</w:t>
      </w:r>
    </w:p>
    <w:p w:rsidR="0096303D" w:rsidRPr="0096303D" w:rsidRDefault="0096303D" w:rsidP="0096303D">
      <w:pPr>
        <w:spacing w:after="0" w:line="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03D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телефоны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>);</w:t>
      </w:r>
    </w:p>
    <w:p w:rsidR="0096303D" w:rsidRDefault="0096303D" w:rsidP="0096303D">
      <w:pPr>
        <w:spacing w:after="0" w:line="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03D">
        <w:rPr>
          <w:rFonts w:ascii="Times New Roman" w:hAnsi="Times New Roman" w:cs="Times New Roman"/>
          <w:sz w:val="28"/>
          <w:szCs w:val="28"/>
        </w:rPr>
        <w:t>2) www.egov.kz «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үкімет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>» веб-порталы (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9630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303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– портал)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>.</w:t>
      </w:r>
    </w:p>
    <w:p w:rsidR="0096303D" w:rsidRPr="0096303D" w:rsidRDefault="0096303D" w:rsidP="0096303D">
      <w:pPr>
        <w:spacing w:after="0" w:line="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303D" w:rsidRPr="0096303D" w:rsidRDefault="0096303D" w:rsidP="0096303D">
      <w:pPr>
        <w:pStyle w:val="a3"/>
        <w:numPr>
          <w:ilvl w:val="0"/>
          <w:numId w:val="2"/>
        </w:numPr>
        <w:spacing w:after="0" w:line="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303D">
        <w:rPr>
          <w:rFonts w:ascii="Times New Roman" w:hAnsi="Times New Roman" w:cs="Times New Roman"/>
          <w:b/>
          <w:bCs/>
          <w:sz w:val="28"/>
          <w:szCs w:val="28"/>
        </w:rPr>
        <w:t>Мемлекеттік</w:t>
      </w:r>
      <w:proofErr w:type="spellEnd"/>
      <w:r w:rsidRPr="009630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b/>
          <w:bCs/>
          <w:sz w:val="28"/>
          <w:szCs w:val="28"/>
        </w:rPr>
        <w:t>қызметті</w:t>
      </w:r>
      <w:proofErr w:type="spellEnd"/>
      <w:r w:rsidRPr="009630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b/>
          <w:bCs/>
          <w:sz w:val="28"/>
          <w:szCs w:val="28"/>
        </w:rPr>
        <w:t>көрсету</w:t>
      </w:r>
      <w:proofErr w:type="spellEnd"/>
      <w:r w:rsidRPr="009630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b/>
          <w:bCs/>
          <w:sz w:val="28"/>
          <w:szCs w:val="28"/>
        </w:rPr>
        <w:t>тәртібі</w:t>
      </w:r>
      <w:proofErr w:type="spellEnd"/>
    </w:p>
    <w:p w:rsidR="0096303D" w:rsidRPr="0096303D" w:rsidRDefault="0096303D" w:rsidP="0096303D">
      <w:pPr>
        <w:pStyle w:val="a3"/>
        <w:spacing w:after="0" w:line="6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96303D" w:rsidRPr="0096303D" w:rsidRDefault="0096303D" w:rsidP="0096303D">
      <w:pPr>
        <w:spacing w:after="0" w:line="60" w:lineRule="atLeast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03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мерзі</w:t>
      </w:r>
      <w:proofErr w:type="gramStart"/>
      <w:r w:rsidRPr="0096303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6303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берушіге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>:</w:t>
      </w:r>
    </w:p>
    <w:p w:rsidR="0096303D" w:rsidRPr="0096303D" w:rsidRDefault="0096303D" w:rsidP="0096303D">
      <w:pPr>
        <w:spacing w:after="0" w:line="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03D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берушіге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тапсырған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сәттен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10 (он)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аспайды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>;</w:t>
      </w:r>
    </w:p>
    <w:p w:rsidR="0096303D" w:rsidRPr="0096303D" w:rsidRDefault="0096303D" w:rsidP="0096303D">
      <w:pPr>
        <w:spacing w:after="0" w:line="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03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тапсыру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күтудің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30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303D">
        <w:rPr>
          <w:rFonts w:ascii="Times New Roman" w:hAnsi="Times New Roman" w:cs="Times New Roman"/>
          <w:sz w:val="28"/>
          <w:szCs w:val="28"/>
        </w:rPr>
        <w:t>ұқсат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етілген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– 10 (он)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аспайды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>;</w:t>
      </w:r>
    </w:p>
    <w:p w:rsidR="0096303D" w:rsidRPr="0096303D" w:rsidRDefault="0096303D" w:rsidP="0096303D">
      <w:pPr>
        <w:spacing w:after="0" w:line="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03D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алушыға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көрсетудің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30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303D">
        <w:rPr>
          <w:rFonts w:ascii="Times New Roman" w:hAnsi="Times New Roman" w:cs="Times New Roman"/>
          <w:sz w:val="28"/>
          <w:szCs w:val="28"/>
        </w:rPr>
        <w:t>ұқсат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етілген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– 10 (он)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аспайды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03D"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>:</w:t>
      </w:r>
    </w:p>
    <w:p w:rsidR="0096303D" w:rsidRPr="0096303D" w:rsidRDefault="0096303D" w:rsidP="0096303D">
      <w:pPr>
        <w:spacing w:after="0" w:line="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03D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берушіге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тапсырған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сәттен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– 30 (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отыз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аспайды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30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303D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берушіге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жүгінген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телефон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байланысы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жүгінген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ретте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сұраныс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</w:p>
    <w:p w:rsidR="0096303D" w:rsidRPr="0096303D" w:rsidRDefault="0096303D" w:rsidP="0096303D">
      <w:pPr>
        <w:spacing w:after="0" w:line="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03D">
        <w:rPr>
          <w:rFonts w:ascii="Times New Roman" w:hAnsi="Times New Roman" w:cs="Times New Roman"/>
          <w:sz w:val="28"/>
          <w:szCs w:val="28"/>
        </w:rPr>
        <w:lastRenderedPageBreak/>
        <w:t>жұмысы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аяқталғ</w:t>
      </w:r>
      <w:proofErr w:type="gramStart"/>
      <w:r w:rsidRPr="0096303D">
        <w:rPr>
          <w:rFonts w:ascii="Times New Roman" w:hAnsi="Times New Roman" w:cs="Times New Roman"/>
          <w:sz w:val="28"/>
          <w:szCs w:val="28"/>
        </w:rPr>
        <w:t>ан</w:t>
      </w:r>
      <w:proofErr w:type="gramEnd"/>
      <w:r w:rsidRPr="0096303D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қабылданады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күндері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18.00-ге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сенбі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күні12.00-ге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форматта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30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303D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порталға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жүгінген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ретте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көрсетуге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сұраныс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</w:p>
    <w:p w:rsidR="0096303D" w:rsidRPr="0096303D" w:rsidRDefault="0096303D" w:rsidP="0096303D">
      <w:pPr>
        <w:spacing w:after="0" w:line="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аяқталғ</w:t>
      </w:r>
      <w:proofErr w:type="gramStart"/>
      <w:r w:rsidRPr="0096303D">
        <w:rPr>
          <w:rFonts w:ascii="Times New Roman" w:hAnsi="Times New Roman" w:cs="Times New Roman"/>
          <w:sz w:val="28"/>
          <w:szCs w:val="28"/>
        </w:rPr>
        <w:t>ан</w:t>
      </w:r>
      <w:proofErr w:type="gramEnd"/>
      <w:r w:rsidRPr="0096303D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қабылданады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күндері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18.00-ге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сенбі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12.00-ге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>).</w:t>
      </w:r>
    </w:p>
    <w:p w:rsidR="0096303D" w:rsidRPr="0096303D" w:rsidRDefault="0096303D" w:rsidP="0096303D">
      <w:pPr>
        <w:spacing w:after="0" w:line="6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03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ішінара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автоматтандырылған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9630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303D">
        <w:rPr>
          <w:rFonts w:ascii="Times New Roman" w:hAnsi="Times New Roman" w:cs="Times New Roman"/>
          <w:sz w:val="28"/>
          <w:szCs w:val="28"/>
        </w:rPr>
        <w:t>інде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>.</w:t>
      </w:r>
    </w:p>
    <w:p w:rsidR="0096303D" w:rsidRPr="0096303D" w:rsidRDefault="0096303D" w:rsidP="0096303D">
      <w:pPr>
        <w:spacing w:after="0" w:line="6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03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нәтижесі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>:</w:t>
      </w:r>
    </w:p>
    <w:p w:rsidR="0096303D" w:rsidRPr="0096303D" w:rsidRDefault="0096303D" w:rsidP="0096303D">
      <w:pPr>
        <w:spacing w:after="0" w:line="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03D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телефон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байланысы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жүгінген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шақыруларды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журналында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жазылу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дәрігердің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күні</w:t>
      </w:r>
      <w:proofErr w:type="gramStart"/>
      <w:r w:rsidRPr="0096303D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963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уақытын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ауызша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беру;</w:t>
      </w:r>
    </w:p>
    <w:p w:rsidR="0096303D" w:rsidRPr="0096303D" w:rsidRDefault="0096303D" w:rsidP="0096303D">
      <w:pPr>
        <w:spacing w:after="0" w:line="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03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порталға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форматта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жүгінген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кабинетінде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өтінім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03D">
        <w:rPr>
          <w:rFonts w:ascii="Times New Roman" w:hAnsi="Times New Roman" w:cs="Times New Roman"/>
          <w:sz w:val="28"/>
          <w:szCs w:val="28"/>
        </w:rPr>
        <w:t xml:space="preserve">статусы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9630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303D">
        <w:rPr>
          <w:rFonts w:ascii="Times New Roman" w:hAnsi="Times New Roman" w:cs="Times New Roman"/>
          <w:sz w:val="28"/>
          <w:szCs w:val="28"/>
        </w:rPr>
        <w:t>інде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ретте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көрсетуге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сұраныс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қабылданғаннан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303D">
        <w:rPr>
          <w:rFonts w:ascii="Times New Roman" w:hAnsi="Times New Roman" w:cs="Times New Roman"/>
          <w:sz w:val="28"/>
          <w:szCs w:val="28"/>
        </w:rPr>
        <w:t>алушы</w:t>
      </w:r>
      <w:proofErr w:type="gramEnd"/>
      <w:r w:rsidRPr="0096303D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>.</w:t>
      </w:r>
    </w:p>
    <w:p w:rsidR="0096303D" w:rsidRPr="0096303D" w:rsidRDefault="0096303D" w:rsidP="0096303D">
      <w:pPr>
        <w:spacing w:after="0" w:line="6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03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30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303D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тегін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>.</w:t>
      </w:r>
    </w:p>
    <w:p w:rsidR="0096303D" w:rsidRPr="0096303D" w:rsidRDefault="0096303D" w:rsidP="0096303D">
      <w:pPr>
        <w:spacing w:after="0" w:line="6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03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Pr="0096303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96303D">
        <w:rPr>
          <w:rFonts w:ascii="Times New Roman" w:hAnsi="Times New Roman" w:cs="Times New Roman"/>
          <w:sz w:val="28"/>
          <w:szCs w:val="28"/>
        </w:rPr>
        <w:t>ұмыс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кестесі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>:</w:t>
      </w:r>
    </w:p>
    <w:p w:rsidR="0096303D" w:rsidRPr="0096303D" w:rsidRDefault="0096303D" w:rsidP="0096303D">
      <w:pPr>
        <w:spacing w:after="0" w:line="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03D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кодексіне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демалыс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жексенбі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мереке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күндерінен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дүйсенбі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сенбі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аралығында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дүйсенбі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жұма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үзіліссіз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8.00-ден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20.00-ге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сенбі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9.00-ден 14.00-ге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96303D" w:rsidRPr="0096303D" w:rsidRDefault="0096303D" w:rsidP="0096303D">
      <w:pPr>
        <w:spacing w:after="0" w:line="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03D">
        <w:rPr>
          <w:rFonts w:ascii="Times New Roman" w:hAnsi="Times New Roman" w:cs="Times New Roman"/>
          <w:sz w:val="28"/>
          <w:szCs w:val="28"/>
        </w:rPr>
        <w:t xml:space="preserve">2) портал –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жөндеу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жүргізуге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үзілістерді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қоспағанда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тә</w:t>
      </w:r>
      <w:proofErr w:type="gramStart"/>
      <w:r w:rsidRPr="0096303D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96303D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кодексіне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аяқталғаннан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демалыс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мереке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күндері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жүгінген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өтініштерді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</w:p>
    <w:p w:rsidR="0096303D" w:rsidRPr="0096303D" w:rsidRDefault="0096303D" w:rsidP="0096303D">
      <w:pPr>
        <w:spacing w:after="0" w:line="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30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303D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нәтижелерін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>).</w:t>
      </w:r>
    </w:p>
    <w:p w:rsidR="0096303D" w:rsidRPr="0096303D" w:rsidRDefault="0096303D" w:rsidP="0096303D">
      <w:pPr>
        <w:spacing w:after="0" w:line="6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03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сенімхат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өкі</w:t>
      </w:r>
      <w:proofErr w:type="gramStart"/>
      <w:r w:rsidRPr="0096303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6303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>:</w:t>
      </w:r>
    </w:p>
    <w:p w:rsidR="0096303D" w:rsidRPr="0096303D" w:rsidRDefault="0096303D" w:rsidP="0096303D">
      <w:pPr>
        <w:spacing w:after="0" w:line="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03D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берушіге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жү</w:t>
      </w:r>
      <w:proofErr w:type="gramStart"/>
      <w:r w:rsidRPr="009630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6303D">
        <w:rPr>
          <w:rFonts w:ascii="Times New Roman" w:hAnsi="Times New Roman" w:cs="Times New Roman"/>
          <w:sz w:val="28"/>
          <w:szCs w:val="28"/>
        </w:rPr>
        <w:t>інген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сәйкестендіру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куәландыратын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>;</w:t>
      </w:r>
    </w:p>
    <w:p w:rsidR="0096303D" w:rsidRDefault="0096303D" w:rsidP="0096303D">
      <w:pPr>
        <w:spacing w:after="0" w:line="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03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порталға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ЭЦ</w:t>
      </w:r>
      <w:proofErr w:type="gramStart"/>
      <w:r w:rsidRPr="0096303D">
        <w:rPr>
          <w:rFonts w:ascii="Times New Roman" w:hAnsi="Times New Roman" w:cs="Times New Roman"/>
          <w:sz w:val="28"/>
          <w:szCs w:val="28"/>
        </w:rPr>
        <w:t>Қ-</w:t>
      </w:r>
      <w:proofErr w:type="spellStart"/>
      <w:proofErr w:type="gramEnd"/>
      <w:r w:rsidRPr="0096303D">
        <w:rPr>
          <w:rFonts w:ascii="Times New Roman" w:hAnsi="Times New Roman" w:cs="Times New Roman"/>
          <w:sz w:val="28"/>
          <w:szCs w:val="28"/>
        </w:rPr>
        <w:t>сымен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куәландырылған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нысанындағы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сұраныс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куәландыратын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мәліметті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үкімет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шлюзі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тиі</w:t>
      </w:r>
      <w:proofErr w:type="gramStart"/>
      <w:r w:rsidRPr="0096303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6303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жүйелерден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>.</w:t>
      </w:r>
    </w:p>
    <w:p w:rsidR="0096303D" w:rsidRPr="0096303D" w:rsidRDefault="0096303D" w:rsidP="0096303D">
      <w:pPr>
        <w:spacing w:after="0" w:line="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303D" w:rsidRPr="0096303D" w:rsidRDefault="0096303D" w:rsidP="0096303D">
      <w:pPr>
        <w:spacing w:after="0" w:line="6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03D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96303D">
        <w:rPr>
          <w:rFonts w:ascii="Times New Roman" w:hAnsi="Times New Roman" w:cs="Times New Roman"/>
          <w:b/>
          <w:bCs/>
          <w:sz w:val="28"/>
          <w:szCs w:val="28"/>
        </w:rPr>
        <w:t>Көрсетілетін</w:t>
      </w:r>
      <w:proofErr w:type="spellEnd"/>
      <w:r w:rsidRPr="009630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b/>
          <w:bCs/>
          <w:sz w:val="28"/>
          <w:szCs w:val="28"/>
        </w:rPr>
        <w:t>қызметті</w:t>
      </w:r>
      <w:proofErr w:type="spellEnd"/>
      <w:r w:rsidRPr="009630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b/>
          <w:bCs/>
          <w:sz w:val="28"/>
          <w:szCs w:val="28"/>
        </w:rPr>
        <w:t>беруші</w:t>
      </w:r>
      <w:proofErr w:type="gramStart"/>
      <w:r w:rsidRPr="0096303D">
        <w:rPr>
          <w:rFonts w:ascii="Times New Roman" w:hAnsi="Times New Roman" w:cs="Times New Roman"/>
          <w:b/>
          <w:bCs/>
          <w:sz w:val="28"/>
          <w:szCs w:val="28"/>
        </w:rPr>
        <w:t>нің</w:t>
      </w:r>
      <w:proofErr w:type="spellEnd"/>
      <w:r w:rsidRPr="009630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b/>
          <w:bCs/>
          <w:sz w:val="28"/>
          <w:szCs w:val="28"/>
        </w:rPr>
        <w:t>ж</w:t>
      </w:r>
      <w:proofErr w:type="gramEnd"/>
      <w:r w:rsidRPr="0096303D">
        <w:rPr>
          <w:rFonts w:ascii="Times New Roman" w:hAnsi="Times New Roman" w:cs="Times New Roman"/>
          <w:b/>
          <w:bCs/>
          <w:sz w:val="28"/>
          <w:szCs w:val="28"/>
        </w:rPr>
        <w:t>әне</w:t>
      </w:r>
      <w:proofErr w:type="spellEnd"/>
      <w:r w:rsidRPr="0096303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96303D">
        <w:rPr>
          <w:rFonts w:ascii="Times New Roman" w:hAnsi="Times New Roman" w:cs="Times New Roman"/>
          <w:b/>
          <w:bCs/>
          <w:sz w:val="28"/>
          <w:szCs w:val="28"/>
        </w:rPr>
        <w:t>немесе</w:t>
      </w:r>
      <w:proofErr w:type="spellEnd"/>
      <w:r w:rsidRPr="0096303D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96303D">
        <w:rPr>
          <w:rFonts w:ascii="Times New Roman" w:hAnsi="Times New Roman" w:cs="Times New Roman"/>
          <w:b/>
          <w:bCs/>
          <w:sz w:val="28"/>
          <w:szCs w:val="28"/>
        </w:rPr>
        <w:t>оның</w:t>
      </w:r>
      <w:proofErr w:type="spellEnd"/>
      <w:r w:rsidRPr="009630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b/>
          <w:bCs/>
          <w:sz w:val="28"/>
          <w:szCs w:val="28"/>
        </w:rPr>
        <w:t>лауазымды</w:t>
      </w:r>
      <w:proofErr w:type="spellEnd"/>
    </w:p>
    <w:p w:rsidR="0096303D" w:rsidRPr="0096303D" w:rsidRDefault="0096303D" w:rsidP="0096303D">
      <w:pPr>
        <w:spacing w:after="0" w:line="6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303D">
        <w:rPr>
          <w:rFonts w:ascii="Times New Roman" w:hAnsi="Times New Roman" w:cs="Times New Roman"/>
          <w:b/>
          <w:bCs/>
          <w:sz w:val="28"/>
          <w:szCs w:val="28"/>
        </w:rPr>
        <w:t>адамдарының</w:t>
      </w:r>
      <w:proofErr w:type="spellEnd"/>
      <w:r w:rsidRPr="009630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b/>
          <w:bCs/>
          <w:sz w:val="28"/>
          <w:szCs w:val="28"/>
        </w:rPr>
        <w:t>шешімдеріне</w:t>
      </w:r>
      <w:proofErr w:type="spellEnd"/>
      <w:r w:rsidRPr="0096303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6303D">
        <w:rPr>
          <w:rFonts w:ascii="Times New Roman" w:hAnsi="Times New Roman" w:cs="Times New Roman"/>
          <w:b/>
          <w:bCs/>
          <w:sz w:val="28"/>
          <w:szCs w:val="28"/>
        </w:rPr>
        <w:t>әрекетіне</w:t>
      </w:r>
      <w:proofErr w:type="spellEnd"/>
      <w:r w:rsidRPr="0096303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96303D">
        <w:rPr>
          <w:rFonts w:ascii="Times New Roman" w:hAnsi="Times New Roman" w:cs="Times New Roman"/>
          <w:b/>
          <w:bCs/>
          <w:sz w:val="28"/>
          <w:szCs w:val="28"/>
        </w:rPr>
        <w:t>әрекетсіздігіне</w:t>
      </w:r>
      <w:proofErr w:type="spellEnd"/>
      <w:r w:rsidRPr="0096303D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proofErr w:type="gramStart"/>
      <w:r w:rsidRPr="0096303D">
        <w:rPr>
          <w:rFonts w:ascii="Times New Roman" w:hAnsi="Times New Roman" w:cs="Times New Roman"/>
          <w:b/>
          <w:bCs/>
          <w:sz w:val="28"/>
          <w:szCs w:val="28"/>
        </w:rPr>
        <w:t>ша</w:t>
      </w:r>
      <w:proofErr w:type="gramEnd"/>
      <w:r w:rsidRPr="0096303D">
        <w:rPr>
          <w:rFonts w:ascii="Times New Roman" w:hAnsi="Times New Roman" w:cs="Times New Roman"/>
          <w:b/>
          <w:bCs/>
          <w:sz w:val="28"/>
          <w:szCs w:val="28"/>
        </w:rPr>
        <w:t>ғымдану</w:t>
      </w:r>
      <w:proofErr w:type="spellEnd"/>
    </w:p>
    <w:p w:rsidR="0096303D" w:rsidRDefault="0096303D" w:rsidP="0096303D">
      <w:pPr>
        <w:spacing w:after="0" w:line="6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303D">
        <w:rPr>
          <w:rFonts w:ascii="Times New Roman" w:hAnsi="Times New Roman" w:cs="Times New Roman"/>
          <w:b/>
          <w:bCs/>
          <w:sz w:val="28"/>
          <w:szCs w:val="28"/>
        </w:rPr>
        <w:t>тәртібі</w:t>
      </w:r>
      <w:proofErr w:type="spellEnd"/>
    </w:p>
    <w:p w:rsidR="0096303D" w:rsidRPr="0096303D" w:rsidRDefault="0096303D" w:rsidP="0096303D">
      <w:pPr>
        <w:spacing w:after="0" w:line="6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03D" w:rsidRPr="0096303D" w:rsidRDefault="0096303D" w:rsidP="0096303D">
      <w:pPr>
        <w:spacing w:after="0" w:line="6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03D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беруші</w:t>
      </w:r>
      <w:proofErr w:type="gramStart"/>
      <w:r w:rsidRPr="0096303D">
        <w:rPr>
          <w:rFonts w:ascii="Times New Roman" w:hAnsi="Times New Roman" w:cs="Times New Roman"/>
          <w:sz w:val="28"/>
          <w:szCs w:val="28"/>
        </w:rPr>
        <w:t>нің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96303D">
        <w:rPr>
          <w:rFonts w:ascii="Times New Roman" w:hAnsi="Times New Roman" w:cs="Times New Roman"/>
          <w:sz w:val="28"/>
          <w:szCs w:val="28"/>
        </w:rPr>
        <w:t>әне</w:t>
      </w:r>
      <w:proofErr w:type="spellEnd"/>
    </w:p>
    <w:p w:rsidR="0096303D" w:rsidRPr="0096303D" w:rsidRDefault="0096303D" w:rsidP="0096303D">
      <w:pPr>
        <w:spacing w:after="0" w:line="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03D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лауазымды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адамдарының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шешімдеріне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әрекетіне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әрекетсіздігіне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шағымдану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шағым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03D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30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303D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стандартының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12-тармағында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мекенжай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не 010000,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03D">
        <w:rPr>
          <w:rFonts w:ascii="Times New Roman" w:hAnsi="Times New Roman" w:cs="Times New Roman"/>
          <w:sz w:val="28"/>
          <w:szCs w:val="28"/>
        </w:rPr>
        <w:t xml:space="preserve">Астана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Орынбор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көшесі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, 8-үй,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Министрліктер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үйі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, № 5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кіреберіс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</w:p>
    <w:p w:rsidR="0096303D" w:rsidRPr="0096303D" w:rsidRDefault="0096303D" w:rsidP="0096303D">
      <w:pPr>
        <w:spacing w:after="0" w:line="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Министрлік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атына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Шағымды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қабылдаған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тегі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аты-жөні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шағымға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03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мөртаңба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9630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303D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нөмірі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шағымның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тіркелуі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Министрліктің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кеңесінде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қабылданғанын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растау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6303D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96303D">
        <w:rPr>
          <w:rFonts w:ascii="Times New Roman" w:hAnsi="Times New Roman" w:cs="Times New Roman"/>
          <w:sz w:val="28"/>
          <w:szCs w:val="28"/>
        </w:rPr>
        <w:t>ғым</w:t>
      </w:r>
      <w:proofErr w:type="spellEnd"/>
    </w:p>
    <w:p w:rsidR="0096303D" w:rsidRPr="0096303D" w:rsidRDefault="0096303D" w:rsidP="0096303D">
      <w:pPr>
        <w:spacing w:after="0" w:line="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тіркелгеннен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орындаушыны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айқындау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тиі</w:t>
      </w:r>
      <w:proofErr w:type="gramStart"/>
      <w:r w:rsidRPr="0096303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6303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шаралар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Министрліктің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басшысына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атына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келіп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шағымы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96303D">
        <w:rPr>
          <w:rFonts w:ascii="Times New Roman" w:hAnsi="Times New Roman" w:cs="Times New Roman"/>
          <w:sz w:val="28"/>
          <w:szCs w:val="28"/>
        </w:rPr>
        <w:t>аралу</w:t>
      </w:r>
      <w:proofErr w:type="gramEnd"/>
      <w:r w:rsidRPr="0096303D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берушіге</w:t>
      </w:r>
      <w:proofErr w:type="spellEnd"/>
    </w:p>
    <w:p w:rsidR="0096303D" w:rsidRPr="0096303D" w:rsidRDefault="0096303D" w:rsidP="0096303D">
      <w:pPr>
        <w:spacing w:after="0" w:line="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шағымды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дәлелді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почта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кеңсесіне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қолм</w:t>
      </w:r>
      <w:proofErr w:type="gramStart"/>
      <w:r w:rsidRPr="0096303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6303D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03D"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шағымдану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тәртібі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8-800-080-7777, 1414</w:t>
      </w:r>
    </w:p>
    <w:p w:rsidR="0096303D" w:rsidRPr="0096303D" w:rsidRDefault="0096303D" w:rsidP="0096303D">
      <w:pPr>
        <w:spacing w:after="0" w:line="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03D">
        <w:rPr>
          <w:rFonts w:ascii="Times New Roman" w:hAnsi="Times New Roman" w:cs="Times New Roman"/>
          <w:sz w:val="28"/>
          <w:szCs w:val="28"/>
        </w:rPr>
        <w:t xml:space="preserve">телефоны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мәселесі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бірыңғай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байланыс-орталығы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303D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Pr="0096303D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портал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жіберілген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алушыға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кабинетінен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303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proofErr w:type="gram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қолжетімді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</w:p>
    <w:p w:rsidR="0096303D" w:rsidRPr="0096303D" w:rsidRDefault="0096303D" w:rsidP="0096303D">
      <w:pPr>
        <w:spacing w:after="0" w:line="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6303D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96303D">
        <w:rPr>
          <w:rFonts w:ascii="Times New Roman" w:hAnsi="Times New Roman" w:cs="Times New Roman"/>
          <w:sz w:val="28"/>
          <w:szCs w:val="28"/>
        </w:rPr>
        <w:t>ғымды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өңдеуі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белгі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шағымды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қараудан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03D">
        <w:rPr>
          <w:rFonts w:ascii="Times New Roman" w:hAnsi="Times New Roman" w:cs="Times New Roman"/>
          <w:sz w:val="28"/>
          <w:szCs w:val="28"/>
        </w:rPr>
        <w:t xml:space="preserve">бас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жаңартылып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отырады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>.</w:t>
      </w:r>
    </w:p>
    <w:p w:rsidR="0096303D" w:rsidRPr="0096303D" w:rsidRDefault="0096303D" w:rsidP="0096303D">
      <w:pPr>
        <w:spacing w:after="0" w:line="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нәтижелерімен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келіспеген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303D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Pr="0096303D">
        <w:rPr>
          <w:rFonts w:ascii="Times New Roman" w:hAnsi="Times New Roman" w:cs="Times New Roman"/>
          <w:sz w:val="28"/>
          <w:szCs w:val="28"/>
        </w:rPr>
        <w:t>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шағыммен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жүгіне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көрсетудің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органның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атына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келі</w:t>
      </w:r>
      <w:proofErr w:type="gramStart"/>
      <w:r w:rsidRPr="0096303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шағымы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03D">
        <w:rPr>
          <w:rFonts w:ascii="Times New Roman" w:hAnsi="Times New Roman" w:cs="Times New Roman"/>
          <w:sz w:val="28"/>
          <w:szCs w:val="28"/>
        </w:rPr>
        <w:t xml:space="preserve">бес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қаралады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>.</w:t>
      </w:r>
    </w:p>
    <w:p w:rsidR="0096303D" w:rsidRDefault="0096303D" w:rsidP="0096303D">
      <w:pPr>
        <w:spacing w:after="0" w:line="6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03D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нәтижелерімен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келіспеген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заңнамасында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тәртіппен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303D">
        <w:rPr>
          <w:rFonts w:ascii="Times New Roman" w:hAnsi="Times New Roman" w:cs="Times New Roman"/>
          <w:sz w:val="28"/>
          <w:szCs w:val="28"/>
        </w:rPr>
        <w:t>сот</w:t>
      </w:r>
      <w:proofErr w:type="gramEnd"/>
      <w:r w:rsidRPr="0096303D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жүгінуге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құқылы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>.</w:t>
      </w:r>
    </w:p>
    <w:p w:rsidR="0096303D" w:rsidRPr="0096303D" w:rsidRDefault="0096303D" w:rsidP="0096303D">
      <w:pPr>
        <w:spacing w:after="0" w:line="6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303D" w:rsidRPr="0096303D" w:rsidRDefault="0096303D" w:rsidP="0096303D">
      <w:pPr>
        <w:spacing w:after="0" w:line="6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03D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96303D">
        <w:rPr>
          <w:rFonts w:ascii="Times New Roman" w:hAnsi="Times New Roman" w:cs="Times New Roman"/>
          <w:b/>
          <w:bCs/>
          <w:sz w:val="28"/>
          <w:szCs w:val="28"/>
        </w:rPr>
        <w:t>Мемлекетті</w:t>
      </w:r>
      <w:proofErr w:type="gramStart"/>
      <w:r w:rsidRPr="0096303D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spellEnd"/>
      <w:proofErr w:type="gramEnd"/>
      <w:r w:rsidRPr="0096303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6303D">
        <w:rPr>
          <w:rFonts w:ascii="Times New Roman" w:hAnsi="Times New Roman" w:cs="Times New Roman"/>
          <w:b/>
          <w:bCs/>
          <w:sz w:val="28"/>
          <w:szCs w:val="28"/>
        </w:rPr>
        <w:t>оның</w:t>
      </w:r>
      <w:proofErr w:type="spellEnd"/>
      <w:r w:rsidRPr="009630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b/>
          <w:bCs/>
          <w:sz w:val="28"/>
          <w:szCs w:val="28"/>
        </w:rPr>
        <w:t>ішінде</w:t>
      </w:r>
      <w:proofErr w:type="spellEnd"/>
      <w:r w:rsidRPr="009630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b/>
          <w:bCs/>
          <w:sz w:val="28"/>
          <w:szCs w:val="28"/>
        </w:rPr>
        <w:t>электрондық</w:t>
      </w:r>
      <w:proofErr w:type="spellEnd"/>
      <w:r w:rsidRPr="009630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b/>
          <w:bCs/>
          <w:sz w:val="28"/>
          <w:szCs w:val="28"/>
        </w:rPr>
        <w:t>нысанда</w:t>
      </w:r>
      <w:proofErr w:type="spellEnd"/>
      <w:r w:rsidRPr="009630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b/>
          <w:bCs/>
          <w:sz w:val="28"/>
          <w:szCs w:val="28"/>
        </w:rPr>
        <w:t>көрсетілетін</w:t>
      </w:r>
      <w:proofErr w:type="spellEnd"/>
    </w:p>
    <w:p w:rsidR="0096303D" w:rsidRPr="0096303D" w:rsidRDefault="0096303D" w:rsidP="0096303D">
      <w:pPr>
        <w:spacing w:after="0" w:line="6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303D">
        <w:rPr>
          <w:rFonts w:ascii="Times New Roman" w:hAnsi="Times New Roman" w:cs="Times New Roman"/>
          <w:b/>
          <w:bCs/>
          <w:sz w:val="28"/>
          <w:szCs w:val="28"/>
        </w:rPr>
        <w:t>қызметті</w:t>
      </w:r>
      <w:proofErr w:type="spellEnd"/>
      <w:r w:rsidRPr="009630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b/>
          <w:bCs/>
          <w:sz w:val="28"/>
          <w:szCs w:val="28"/>
        </w:rPr>
        <w:t>көрсету</w:t>
      </w:r>
      <w:proofErr w:type="spellEnd"/>
      <w:r w:rsidRPr="009630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b/>
          <w:bCs/>
          <w:sz w:val="28"/>
          <w:szCs w:val="28"/>
        </w:rPr>
        <w:t>ерекшеліктері</w:t>
      </w:r>
      <w:proofErr w:type="spellEnd"/>
      <w:r w:rsidRPr="009630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b/>
          <w:bCs/>
          <w:sz w:val="28"/>
          <w:szCs w:val="28"/>
        </w:rPr>
        <w:t>ескеріле</w:t>
      </w:r>
      <w:proofErr w:type="spellEnd"/>
      <w:r w:rsidRPr="009630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b/>
          <w:bCs/>
          <w:sz w:val="28"/>
          <w:szCs w:val="28"/>
        </w:rPr>
        <w:t>отырып</w:t>
      </w:r>
      <w:proofErr w:type="spellEnd"/>
      <w:r w:rsidRPr="009630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b/>
          <w:bCs/>
          <w:sz w:val="28"/>
          <w:szCs w:val="28"/>
        </w:rPr>
        <w:t>қойылатын</w:t>
      </w:r>
      <w:proofErr w:type="spellEnd"/>
      <w:r w:rsidRPr="009630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b/>
          <w:bCs/>
          <w:sz w:val="28"/>
          <w:szCs w:val="28"/>
        </w:rPr>
        <w:t>өзге</w:t>
      </w:r>
      <w:proofErr w:type="spellEnd"/>
    </w:p>
    <w:p w:rsidR="0096303D" w:rsidRDefault="0096303D" w:rsidP="0096303D">
      <w:pPr>
        <w:spacing w:after="0" w:line="6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03D">
        <w:rPr>
          <w:rFonts w:ascii="Times New Roman" w:hAnsi="Times New Roman" w:cs="Times New Roman"/>
          <w:b/>
          <w:bCs/>
          <w:sz w:val="28"/>
          <w:szCs w:val="28"/>
        </w:rPr>
        <w:t xml:space="preserve">де </w:t>
      </w:r>
      <w:proofErr w:type="spellStart"/>
      <w:r w:rsidRPr="0096303D">
        <w:rPr>
          <w:rFonts w:ascii="Times New Roman" w:hAnsi="Times New Roman" w:cs="Times New Roman"/>
          <w:b/>
          <w:bCs/>
          <w:sz w:val="28"/>
          <w:szCs w:val="28"/>
        </w:rPr>
        <w:t>талаптар</w:t>
      </w:r>
      <w:proofErr w:type="spellEnd"/>
    </w:p>
    <w:p w:rsidR="0096303D" w:rsidRPr="0096303D" w:rsidRDefault="0096303D" w:rsidP="0096303D">
      <w:pPr>
        <w:spacing w:after="0" w:line="6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03D" w:rsidRPr="0096303D" w:rsidRDefault="0096303D" w:rsidP="0096303D">
      <w:pPr>
        <w:spacing w:after="0" w:line="6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03D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орындарының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мекенжайлары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Министрліктің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542D7">
          <w:rPr>
            <w:rStyle w:val="a4"/>
            <w:rFonts w:ascii="Times New Roman" w:hAnsi="Times New Roman" w:cs="Times New Roman"/>
            <w:sz w:val="28"/>
            <w:szCs w:val="28"/>
          </w:rPr>
          <w:t>www.mzsr.gov.kz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03D">
        <w:rPr>
          <w:rFonts w:ascii="Times New Roman" w:hAnsi="Times New Roman" w:cs="Times New Roman"/>
          <w:sz w:val="28"/>
          <w:szCs w:val="28"/>
        </w:rPr>
        <w:t>интернет-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ресурсында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30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303D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бөлімінде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орналастырылған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>.</w:t>
      </w:r>
    </w:p>
    <w:p w:rsidR="0096303D" w:rsidRPr="0096303D" w:rsidRDefault="0096303D" w:rsidP="0096303D">
      <w:pPr>
        <w:spacing w:after="0" w:line="6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03D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ЭЦҚ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30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303D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03D"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нысанда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96303D" w:rsidRPr="0096303D" w:rsidRDefault="0096303D" w:rsidP="0096303D">
      <w:pPr>
        <w:spacing w:after="0" w:line="6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03D"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тәртібі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мәртебесі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303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қашықтықтан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режимінде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порталдағы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кабинеті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бірыңғай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байланыс-орталығы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>.</w:t>
      </w:r>
    </w:p>
    <w:p w:rsidR="00A75A23" w:rsidRPr="0096303D" w:rsidRDefault="0096303D" w:rsidP="0096303D">
      <w:pPr>
        <w:spacing w:after="0" w:line="6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03D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анықтамалық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телефондары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Министрліктің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www.mzsr.gov.kz интернет-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ресурсында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96303D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бірыңғ</w:t>
      </w:r>
      <w:proofErr w:type="gramStart"/>
      <w:r w:rsidRPr="0096303D">
        <w:rPr>
          <w:rFonts w:ascii="Times New Roman" w:hAnsi="Times New Roman" w:cs="Times New Roman"/>
          <w:sz w:val="28"/>
          <w:szCs w:val="28"/>
        </w:rPr>
        <w:t>ай</w:t>
      </w:r>
      <w:proofErr w:type="spellEnd"/>
      <w:proofErr w:type="gramEnd"/>
      <w:r w:rsidRPr="0096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D">
        <w:rPr>
          <w:rFonts w:ascii="Times New Roman" w:hAnsi="Times New Roman" w:cs="Times New Roman"/>
          <w:sz w:val="28"/>
          <w:szCs w:val="28"/>
        </w:rPr>
        <w:t>байланыс-орталығы</w:t>
      </w:r>
      <w:proofErr w:type="spellEnd"/>
      <w:r w:rsidRPr="0096303D">
        <w:rPr>
          <w:rFonts w:ascii="Times New Roman" w:hAnsi="Times New Roman" w:cs="Times New Roman"/>
          <w:sz w:val="28"/>
          <w:szCs w:val="28"/>
        </w:rPr>
        <w:t>: 8-800-080-7777, 1414.</w:t>
      </w:r>
    </w:p>
    <w:sectPr w:rsidR="00A75A23" w:rsidRPr="0096303D" w:rsidSect="007423EE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2DFF"/>
    <w:multiLevelType w:val="hybridMultilevel"/>
    <w:tmpl w:val="59C6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5067B"/>
    <w:multiLevelType w:val="hybridMultilevel"/>
    <w:tmpl w:val="E4808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03"/>
    <w:rsid w:val="007423EE"/>
    <w:rsid w:val="0096303D"/>
    <w:rsid w:val="00A75A23"/>
    <w:rsid w:val="00E2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3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3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3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3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sr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Ahmetov</dc:creator>
  <cp:lastModifiedBy>Ahmetov</cp:lastModifiedBy>
  <cp:revision>2</cp:revision>
  <dcterms:created xsi:type="dcterms:W3CDTF">2018-02-07T10:46:00Z</dcterms:created>
  <dcterms:modified xsi:type="dcterms:W3CDTF">2018-02-07T10:46:00Z</dcterms:modified>
</cp:coreProperties>
</file>