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 xml:space="preserve">«Б» корпусы бос мемлекеттік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 xml:space="preserve">әкімшілік лауазымдарына орналасуға жалпы конкурс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туралы хабарландыру (төменгі лауазым)</w:t>
      </w: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r w:rsidRPr="00896A13">
        <w:rPr>
          <w:rFonts w:ascii="Times New Roman" w:eastAsia="Times New Roman" w:hAnsi="Times New Roman"/>
          <w:b/>
          <w:bCs/>
          <w:color w:val="000000" w:themeColor="text1"/>
          <w:sz w:val="24"/>
          <w:szCs w:val="24"/>
          <w:lang w:val="kk-KZ"/>
        </w:rPr>
        <w:t>Жалпы конкурс қатысушыларына қойылатын ортақ біліктілік талаптар:</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D-О-4**** санаты үшін: </w:t>
      </w:r>
      <w:r w:rsidRPr="00896A13">
        <w:rPr>
          <w:rFonts w:ascii="Times New Roman" w:hAnsi="Times New Roman"/>
          <w:color w:val="000000" w:themeColor="text1"/>
          <w:sz w:val="24"/>
          <w:szCs w:val="24"/>
          <w:lang w:val="kk-KZ"/>
        </w:rPr>
        <w:t>жоғары</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w:t>
      </w:r>
      <w:r w:rsidR="003E7539" w:rsidRPr="00896A13">
        <w:rPr>
          <w:rFonts w:ascii="Times New Roman" w:hAnsi="Times New Roman"/>
          <w:color w:val="000000" w:themeColor="text1"/>
          <w:sz w:val="24"/>
          <w:szCs w:val="24"/>
          <w:lang w:val="kk-KZ"/>
        </w:rPr>
        <w:t>тәжірибесі  талап етілмейді.</w:t>
      </w:r>
      <w:r w:rsidRPr="00896A13">
        <w:rPr>
          <w:rFonts w:ascii="Times New Roman" w:hAnsi="Times New Roman"/>
          <w:color w:val="000000" w:themeColor="text1"/>
          <w:sz w:val="24"/>
          <w:szCs w:val="24"/>
          <w:lang w:val="kk-KZ"/>
        </w:rPr>
        <w:t xml:space="preserve"> </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203C80" w:rsidRPr="00896A13" w:rsidTr="00EA2B1C">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jc w:val="center"/>
              <w:rPr>
                <w:rFonts w:ascii="Times New Roman" w:hAnsi="Times New Roman"/>
                <w:color w:val="000000" w:themeColor="text1"/>
                <w:sz w:val="24"/>
                <w:szCs w:val="24"/>
                <w:lang w:val="kk-KZ"/>
              </w:rPr>
            </w:pPr>
            <w:r w:rsidRPr="00896A13">
              <w:rPr>
                <w:rFonts w:ascii="Times New Roman" w:hAnsi="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proofErr w:type="spellStart"/>
            <w:r w:rsidRPr="00896A13">
              <w:rPr>
                <w:rFonts w:ascii="Times New Roman" w:hAnsi="Times New Roman"/>
                <w:b/>
                <w:color w:val="000000" w:themeColor="text1"/>
                <w:sz w:val="24"/>
                <w:szCs w:val="24"/>
              </w:rPr>
              <w:t>Еңбек</w:t>
            </w:r>
            <w:proofErr w:type="spellEnd"/>
            <w:r w:rsidRPr="00896A13">
              <w:rPr>
                <w:rFonts w:ascii="Times New Roman" w:hAnsi="Times New Roman"/>
                <w:b/>
                <w:color w:val="000000" w:themeColor="text1"/>
                <w:sz w:val="24"/>
                <w:szCs w:val="24"/>
                <w:lang w:val="kk-KZ"/>
              </w:rPr>
              <w:t xml:space="preserve"> </w:t>
            </w:r>
            <w:proofErr w:type="spellStart"/>
            <w:r w:rsidRPr="00896A13">
              <w:rPr>
                <w:rFonts w:ascii="Times New Roman" w:hAnsi="Times New Roman"/>
                <w:b/>
                <w:color w:val="000000" w:themeColor="text1"/>
                <w:sz w:val="24"/>
                <w:szCs w:val="24"/>
              </w:rPr>
              <w:t>с</w:t>
            </w:r>
            <w:proofErr w:type="gramStart"/>
            <w:r w:rsidRPr="00896A13">
              <w:rPr>
                <w:rFonts w:ascii="Times New Roman" w:hAnsi="Times New Roman"/>
                <w:b/>
                <w:color w:val="000000" w:themeColor="text1"/>
                <w:sz w:val="24"/>
                <w:szCs w:val="24"/>
              </w:rPr>
              <w:t>i</w:t>
            </w:r>
            <w:proofErr w:type="gramEnd"/>
            <w:r w:rsidRPr="00896A13">
              <w:rPr>
                <w:rFonts w:ascii="Times New Roman" w:hAnsi="Times New Roman"/>
                <w:b/>
                <w:color w:val="000000" w:themeColor="text1"/>
                <w:sz w:val="24"/>
                <w:szCs w:val="24"/>
              </w:rPr>
              <w:t>ңiрген</w:t>
            </w:r>
            <w:proofErr w:type="spellEnd"/>
            <w:r w:rsidRPr="00896A13">
              <w:rPr>
                <w:rFonts w:ascii="Times New Roman" w:hAnsi="Times New Roman"/>
                <w:b/>
                <w:color w:val="000000" w:themeColor="text1"/>
                <w:sz w:val="24"/>
                <w:szCs w:val="24"/>
                <w:lang w:val="kk-KZ"/>
              </w:rPr>
              <w:t xml:space="preserve"> </w:t>
            </w:r>
            <w:proofErr w:type="spellStart"/>
            <w:r w:rsidRPr="00896A13">
              <w:rPr>
                <w:rFonts w:ascii="Times New Roman" w:hAnsi="Times New Roman"/>
                <w:b/>
                <w:color w:val="000000" w:themeColor="text1"/>
                <w:sz w:val="24"/>
                <w:szCs w:val="24"/>
              </w:rPr>
              <w:t>жылдарын</w:t>
            </w:r>
            <w:proofErr w:type="spellEnd"/>
            <w:r w:rsidRPr="00896A13">
              <w:rPr>
                <w:rFonts w:ascii="Times New Roman" w:hAnsi="Times New Roman"/>
                <w:b/>
                <w:color w:val="000000" w:themeColor="text1"/>
                <w:sz w:val="24"/>
                <w:szCs w:val="24"/>
                <w:lang w:val="kk-KZ"/>
              </w:rPr>
              <w:t>а байланысты</w:t>
            </w:r>
          </w:p>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bCs/>
                <w:color w:val="000000" w:themeColor="text1"/>
                <w:kern w:val="2"/>
                <w:sz w:val="24"/>
                <w:szCs w:val="24"/>
              </w:rPr>
            </w:pPr>
            <w:proofErr w:type="spellStart"/>
            <w:r w:rsidRPr="00896A13">
              <w:rPr>
                <w:rFonts w:ascii="Times New Roman" w:eastAsia="Times New Roman" w:hAnsi="Times New Roman"/>
                <w:b/>
                <w:bCs/>
                <w:color w:val="000000" w:themeColor="text1"/>
                <w:kern w:val="2"/>
                <w:sz w:val="24"/>
                <w:szCs w:val="24"/>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proofErr w:type="spellStart"/>
            <w:r w:rsidRPr="00896A13">
              <w:rPr>
                <w:rFonts w:ascii="Times New Roman" w:hAnsi="Times New Roman"/>
                <w:b/>
                <w:bCs/>
                <w:color w:val="000000" w:themeColor="text1"/>
                <w:sz w:val="24"/>
                <w:szCs w:val="24"/>
              </w:rPr>
              <w:t>max</w:t>
            </w:r>
            <w:proofErr w:type="spellEnd"/>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keepNext/>
              <w:keepLines/>
              <w:tabs>
                <w:tab w:val="left" w:pos="0"/>
                <w:tab w:val="left" w:pos="132"/>
              </w:tabs>
              <w:spacing w:after="0" w:line="240" w:lineRule="auto"/>
              <w:jc w:val="center"/>
              <w:outlineLvl w:val="1"/>
              <w:rPr>
                <w:rFonts w:ascii="Times New Roman" w:eastAsia="Times New Roman" w:hAnsi="Times New Roman"/>
                <w:b/>
                <w:bCs/>
                <w:snapToGrid w:val="0"/>
                <w:color w:val="000000" w:themeColor="text1"/>
                <w:sz w:val="24"/>
                <w:szCs w:val="24"/>
                <w:lang w:val="kk-KZ"/>
              </w:rPr>
            </w:pPr>
            <w:r w:rsidRPr="00896A13">
              <w:rPr>
                <w:rFonts w:ascii="Times New Roman" w:eastAsia="Times New Roman" w:hAnsi="Times New Roman"/>
                <w:b/>
                <w:bCs/>
                <w:color w:val="000000" w:themeColor="text1"/>
                <w:sz w:val="24"/>
                <w:szCs w:val="24"/>
                <w:lang w:val="en-US"/>
              </w:rPr>
              <w:t>D</w:t>
            </w:r>
            <w:r w:rsidRPr="00896A13">
              <w:rPr>
                <w:rFonts w:ascii="Times New Roman" w:eastAsia="Times New Roman" w:hAnsi="Times New Roman"/>
                <w:b/>
                <w:bCs/>
                <w:color w:val="000000" w:themeColor="text1"/>
                <w:sz w:val="24"/>
                <w:szCs w:val="24"/>
              </w:rPr>
              <w:t>-</w:t>
            </w:r>
            <w:r w:rsidRPr="00896A13">
              <w:rPr>
                <w:rFonts w:ascii="Times New Roman" w:eastAsia="Times New Roman" w:hAnsi="Times New Roman"/>
                <w:b/>
                <w:bCs/>
                <w:color w:val="000000" w:themeColor="text1"/>
                <w:sz w:val="24"/>
                <w:szCs w:val="24"/>
                <w:lang w:val="en-US"/>
              </w:rPr>
              <w:t>O</w:t>
            </w:r>
            <w:r w:rsidRPr="00896A13">
              <w:rPr>
                <w:rFonts w:ascii="Times New Roman" w:eastAsia="Times New Roman" w:hAnsi="Times New Roman"/>
                <w:b/>
                <w:bCs/>
                <w:color w:val="000000" w:themeColor="text1"/>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jc w:val="center"/>
              <w:rPr>
                <w:rFonts w:ascii="Times New Roman" w:hAnsi="Times New Roman"/>
                <w:color w:val="000000" w:themeColor="text1"/>
                <w:sz w:val="24"/>
                <w:szCs w:val="24"/>
              </w:rPr>
            </w:pPr>
            <w:r w:rsidRPr="00896A13">
              <w:rPr>
                <w:rFonts w:ascii="Times New Roman" w:hAnsi="Times New Roman"/>
                <w:color w:val="000000" w:themeColor="text1"/>
                <w:sz w:val="24"/>
                <w:szCs w:val="24"/>
              </w:rPr>
              <w:t>83</w:t>
            </w:r>
            <w:r w:rsidRPr="00896A13">
              <w:rPr>
                <w:rFonts w:ascii="Times New Roman" w:hAnsi="Times New Roman"/>
                <w:color w:val="000000" w:themeColor="text1"/>
                <w:sz w:val="24"/>
                <w:szCs w:val="24"/>
                <w:lang w:val="en-US"/>
              </w:rPr>
              <w:t>2</w:t>
            </w:r>
            <w:r w:rsidRPr="00896A13">
              <w:rPr>
                <w:rFonts w:ascii="Times New Roman" w:hAnsi="Times New Roman"/>
                <w:color w:val="000000" w:themeColor="text1"/>
                <w:sz w:val="24"/>
                <w:szCs w:val="24"/>
              </w:rPr>
              <w:t>82</w:t>
            </w:r>
            <w:r w:rsidRPr="00896A13">
              <w:rPr>
                <w:rFonts w:ascii="Times New Roman" w:hAnsi="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ind w:firstLine="567"/>
              <w:jc w:val="center"/>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112430,81</w:t>
            </w:r>
          </w:p>
        </w:tc>
      </w:tr>
    </w:tbl>
    <w:p w:rsidR="00203C80" w:rsidRPr="00896A13" w:rsidRDefault="00203C80" w:rsidP="00896A13">
      <w:pPr>
        <w:spacing w:after="0" w:line="240" w:lineRule="auto"/>
        <w:ind w:firstLine="709"/>
        <w:jc w:val="both"/>
        <w:rPr>
          <w:rFonts w:ascii="Times New Roman" w:hAnsi="Times New Roman"/>
          <w:b/>
          <w:color w:val="000000" w:themeColor="text1"/>
          <w:sz w:val="24"/>
          <w:szCs w:val="24"/>
          <w:lang w:val="kk-KZ"/>
        </w:rPr>
      </w:pPr>
    </w:p>
    <w:p w:rsidR="00203C80" w:rsidRPr="00892D53" w:rsidRDefault="00203C80" w:rsidP="00896A13">
      <w:pPr>
        <w:spacing w:after="0" w:line="240" w:lineRule="auto"/>
        <w:ind w:firstLine="709"/>
        <w:jc w:val="both"/>
        <w:rPr>
          <w:rFonts w:ascii="Times New Roman" w:hAnsi="Times New Roman"/>
          <w:i/>
          <w:color w:val="000000" w:themeColor="text1"/>
          <w:sz w:val="24"/>
          <w:szCs w:val="24"/>
          <w:lang w:val="kk-KZ"/>
        </w:rPr>
      </w:pPr>
      <w:r w:rsidRPr="00892D53">
        <w:rPr>
          <w:rFonts w:ascii="Times New Roman" w:hAnsi="Times New Roman"/>
          <w:b/>
          <w:i/>
          <w:color w:val="000000" w:themeColor="text1"/>
          <w:sz w:val="24"/>
          <w:szCs w:val="24"/>
          <w:lang w:val="kk-KZ"/>
        </w:rPr>
        <w:t>****Ескерту</w:t>
      </w:r>
      <w:r w:rsidRPr="00892D53">
        <w:rPr>
          <w:rFonts w:ascii="Times New Roman" w:hAnsi="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ab/>
      </w:r>
      <w:r w:rsidRPr="00896A13">
        <w:rPr>
          <w:rFonts w:ascii="Times New Roman" w:hAnsi="Times New Roman"/>
          <w:color w:val="000000" w:themeColor="text1"/>
          <w:sz w:val="24"/>
          <w:szCs w:val="24"/>
          <w:lang w:val="kk-KZ"/>
        </w:rPr>
        <w:t xml:space="preserve"> </w:t>
      </w:r>
    </w:p>
    <w:p w:rsidR="00AC4537" w:rsidRPr="00896A13" w:rsidRDefault="00203C80"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r w:rsidRPr="00896A13">
        <w:rPr>
          <w:rFonts w:ascii="Times New Roman" w:hAnsi="Times New Roman"/>
          <w:b/>
          <w:sz w:val="24"/>
          <w:szCs w:val="24"/>
          <w:lang w:val="kk-KZ"/>
        </w:rPr>
        <w:t>«</w:t>
      </w:r>
      <w:r w:rsidR="00AC4537" w:rsidRPr="00896A13">
        <w:rPr>
          <w:rFonts w:ascii="Times New Roman" w:hAnsi="Times New Roman"/>
          <w:b/>
          <w:bCs/>
          <w:sz w:val="24"/>
          <w:szCs w:val="24"/>
          <w:lang w:val="kk-KZ"/>
        </w:rPr>
        <w:t>«Павлодар облысы денсаулық сақтау басқармасы» ММ-сі 140000 Павлодар қ., Иса Байзақов көш. 151/2, 305 бөлме, анықтама үшін телефоны: 8 (7182)</w:t>
      </w:r>
      <w:r w:rsidR="00896A13">
        <w:rPr>
          <w:rFonts w:ascii="Times New Roman" w:hAnsi="Times New Roman"/>
          <w:b/>
          <w:bCs/>
          <w:sz w:val="24"/>
          <w:szCs w:val="24"/>
          <w:lang w:val="kk-KZ"/>
        </w:rPr>
        <w:t xml:space="preserve"> </w:t>
      </w:r>
      <w:r w:rsidR="00AC4537" w:rsidRPr="00896A13">
        <w:rPr>
          <w:rFonts w:ascii="Times New Roman" w:hAnsi="Times New Roman"/>
          <w:b/>
          <w:bCs/>
          <w:sz w:val="24"/>
          <w:szCs w:val="24"/>
          <w:lang w:val="kk-KZ"/>
        </w:rPr>
        <w:t>67-51-37 e-mail:</w:t>
      </w:r>
      <w:r w:rsidR="00AC4537" w:rsidRPr="00896A13">
        <w:rPr>
          <w:rFonts w:ascii="Times New Roman" w:hAnsi="Times New Roman"/>
          <w:b/>
          <w:bCs/>
          <w:color w:val="000000"/>
          <w:sz w:val="24"/>
          <w:szCs w:val="24"/>
          <w:lang w:val="kk-KZ"/>
        </w:rPr>
        <w:t xml:space="preserve"> </w:t>
      </w:r>
      <w:r w:rsidR="00AC4537" w:rsidRPr="00896A13">
        <w:rPr>
          <w:rFonts w:ascii="Times New Roman" w:hAnsi="Times New Roman"/>
          <w:b/>
          <w:sz w:val="24"/>
          <w:szCs w:val="24"/>
          <w:u w:val="single"/>
          <w:lang w:val="kk-KZ"/>
        </w:rPr>
        <w:t>kense.dz@pavlodar.gov.kz</w:t>
      </w:r>
      <w:r w:rsidR="00AC4537" w:rsidRPr="00896A13">
        <w:rPr>
          <w:rFonts w:ascii="Times New Roman" w:hAnsi="Times New Roman"/>
          <w:b/>
          <w:bCs/>
          <w:sz w:val="24"/>
          <w:szCs w:val="24"/>
          <w:lang w:val="kk-KZ"/>
        </w:rPr>
        <w:t xml:space="preserve"> </w:t>
      </w:r>
      <w:r w:rsidR="00AC4537" w:rsidRPr="00896A13">
        <w:rPr>
          <w:rFonts w:ascii="Times New Roman" w:hAnsi="Times New Roman"/>
          <w:b/>
          <w:sz w:val="24"/>
          <w:szCs w:val="24"/>
          <w:lang w:val="kk-KZ"/>
        </w:rPr>
        <w:t xml:space="preserve">«Б» корпусы </w:t>
      </w:r>
      <w:r w:rsidR="00AC4537" w:rsidRPr="00896A13">
        <w:rPr>
          <w:rFonts w:ascii="Times New Roman" w:hAnsi="Times New Roman"/>
          <w:b/>
          <w:bCs/>
          <w:sz w:val="24"/>
          <w:szCs w:val="24"/>
          <w:lang w:val="kk-KZ"/>
        </w:rPr>
        <w:t>бос әкімшілік мемлекеттік лауазымдарға орналасуға жалпы конкурс жариялайды:</w:t>
      </w:r>
      <w:r w:rsidR="00AC4537" w:rsidRPr="00896A13">
        <w:rPr>
          <w:rFonts w:ascii="Times New Roman" w:hAnsi="Times New Roman"/>
          <w:b/>
          <w:sz w:val="24"/>
          <w:szCs w:val="24"/>
          <w:lang w:val="kk-KZ"/>
        </w:rPr>
        <w:t xml:space="preserve"> </w:t>
      </w:r>
    </w:p>
    <w:p w:rsidR="00AC4537" w:rsidRPr="00896A13" w:rsidRDefault="00AC4537"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p>
    <w:p w:rsidR="00E823FD" w:rsidRDefault="00AC4537" w:rsidP="00896A13">
      <w:pPr>
        <w:pStyle w:val="ae"/>
        <w:numPr>
          <w:ilvl w:val="0"/>
          <w:numId w:val="2"/>
        </w:numPr>
        <w:spacing w:after="0" w:line="240" w:lineRule="auto"/>
        <w:jc w:val="center"/>
        <w:rPr>
          <w:rFonts w:ascii="Times New Roman" w:hAnsi="Times New Roman"/>
          <w:b/>
          <w:sz w:val="24"/>
          <w:szCs w:val="24"/>
          <w:lang w:val="kk-KZ"/>
        </w:rPr>
      </w:pPr>
      <w:r w:rsidRPr="00F93D37">
        <w:rPr>
          <w:rFonts w:ascii="Times New Roman" w:hAnsi="Times New Roman"/>
          <w:b/>
          <w:sz w:val="24"/>
          <w:szCs w:val="24"/>
          <w:lang w:val="kk-KZ"/>
        </w:rPr>
        <w:t xml:space="preserve">Павлодар облысы денсаулық сақтау басқармасы </w:t>
      </w:r>
      <w:r w:rsidR="00817D99" w:rsidRPr="00F93D37">
        <w:rPr>
          <w:rFonts w:ascii="Times New Roman" w:hAnsi="Times New Roman"/>
          <w:b/>
          <w:sz w:val="24"/>
          <w:szCs w:val="24"/>
          <w:lang w:val="kk-KZ"/>
        </w:rPr>
        <w:t xml:space="preserve">бухгалтерлік есеп </w:t>
      </w:r>
      <w:r w:rsidRPr="00F93D37">
        <w:rPr>
          <w:rFonts w:ascii="Times New Roman" w:hAnsi="Times New Roman"/>
          <w:b/>
          <w:sz w:val="24"/>
          <w:szCs w:val="24"/>
          <w:lang w:val="kk-KZ"/>
        </w:rPr>
        <w:t>бөлімінің бас маманы, санаты «</w:t>
      </w:r>
      <w:r w:rsidRPr="00F93D37">
        <w:rPr>
          <w:rFonts w:ascii="Times New Roman" w:hAnsi="Times New Roman"/>
          <w:b/>
          <w:bCs/>
          <w:sz w:val="24"/>
          <w:szCs w:val="24"/>
          <w:lang w:val="kk-KZ"/>
        </w:rPr>
        <w:t>D-О</w:t>
      </w:r>
      <w:r w:rsidRPr="00F93D37">
        <w:rPr>
          <w:rFonts w:ascii="Times New Roman" w:hAnsi="Times New Roman"/>
          <w:b/>
          <w:sz w:val="24"/>
          <w:szCs w:val="24"/>
          <w:lang w:val="kk-KZ"/>
        </w:rPr>
        <w:t xml:space="preserve">-4» ****, (лауазым индексі </w:t>
      </w:r>
      <w:r w:rsidR="00817D99" w:rsidRPr="00F93D37">
        <w:rPr>
          <w:rFonts w:ascii="Times New Roman" w:hAnsi="Times New Roman"/>
          <w:b/>
          <w:sz w:val="24"/>
          <w:szCs w:val="24"/>
          <w:lang w:val="kk-KZ"/>
        </w:rPr>
        <w:t>7</w:t>
      </w:r>
      <w:r w:rsidRPr="00F93D37">
        <w:rPr>
          <w:rFonts w:ascii="Times New Roman" w:hAnsi="Times New Roman"/>
          <w:b/>
          <w:sz w:val="24"/>
          <w:szCs w:val="24"/>
          <w:lang w:val="kk-KZ"/>
        </w:rPr>
        <w:t>-01-</w:t>
      </w:r>
      <w:r w:rsidR="00D16A62">
        <w:rPr>
          <w:rFonts w:ascii="Times New Roman" w:hAnsi="Times New Roman"/>
          <w:b/>
          <w:sz w:val="24"/>
          <w:szCs w:val="24"/>
          <w:lang w:val="kk-KZ"/>
        </w:rPr>
        <w:t>4</w:t>
      </w:r>
      <w:r w:rsidRPr="00F93D37">
        <w:rPr>
          <w:rFonts w:ascii="Times New Roman" w:hAnsi="Times New Roman"/>
          <w:b/>
          <w:sz w:val="24"/>
          <w:szCs w:val="24"/>
          <w:lang w:val="kk-KZ"/>
        </w:rPr>
        <w:t>)</w:t>
      </w:r>
      <w:r w:rsidR="00E823FD">
        <w:rPr>
          <w:rFonts w:ascii="Times New Roman" w:hAnsi="Times New Roman"/>
          <w:b/>
          <w:sz w:val="24"/>
          <w:szCs w:val="24"/>
          <w:lang w:val="kk-KZ"/>
        </w:rPr>
        <w:t xml:space="preserve"> </w:t>
      </w:r>
    </w:p>
    <w:p w:rsidR="00AC4537" w:rsidRPr="00F93D37" w:rsidRDefault="00E823FD" w:rsidP="00E823FD">
      <w:pPr>
        <w:pStyle w:val="ae"/>
        <w:spacing w:after="0" w:line="240" w:lineRule="auto"/>
        <w:ind w:left="644"/>
        <w:rPr>
          <w:rFonts w:ascii="Times New Roman" w:hAnsi="Times New Roman"/>
          <w:b/>
          <w:sz w:val="24"/>
          <w:szCs w:val="24"/>
          <w:lang w:val="kk-KZ"/>
        </w:rPr>
      </w:pPr>
      <w:bookmarkStart w:id="0" w:name="_GoBack"/>
      <w:bookmarkEnd w:id="0"/>
      <w:r>
        <w:rPr>
          <w:rFonts w:ascii="Times New Roman" w:hAnsi="Times New Roman"/>
          <w:b/>
          <w:sz w:val="24"/>
          <w:szCs w:val="24"/>
          <w:lang w:val="kk-KZ"/>
        </w:rPr>
        <w:t>(негізгі қызметкердің декреттік демалысында болуына байланысты)</w:t>
      </w:r>
    </w:p>
    <w:p w:rsidR="00F93D37" w:rsidRDefault="00F93D37" w:rsidP="00896A13">
      <w:pPr>
        <w:spacing w:after="0" w:line="240" w:lineRule="auto"/>
        <w:ind w:firstLine="708"/>
        <w:jc w:val="both"/>
        <w:rPr>
          <w:rFonts w:ascii="Times New Roman" w:hAnsi="Times New Roman"/>
          <w:b/>
          <w:sz w:val="24"/>
          <w:szCs w:val="24"/>
          <w:lang w:val="kk-KZ"/>
        </w:rPr>
      </w:pPr>
    </w:p>
    <w:p w:rsidR="00D16A62" w:rsidRDefault="00203C80" w:rsidP="00D16A62">
      <w:pPr>
        <w:spacing w:after="0" w:line="240" w:lineRule="auto"/>
        <w:ind w:firstLine="708"/>
        <w:jc w:val="both"/>
        <w:rPr>
          <w:rFonts w:ascii="Times New Roman" w:hAnsi="Times New Roman"/>
          <w:sz w:val="24"/>
          <w:szCs w:val="24"/>
          <w:lang w:val="kk-KZ"/>
        </w:rPr>
      </w:pPr>
      <w:r w:rsidRPr="00896A13">
        <w:rPr>
          <w:rFonts w:ascii="Times New Roman" w:hAnsi="Times New Roman"/>
          <w:b/>
          <w:sz w:val="24"/>
          <w:szCs w:val="24"/>
          <w:lang w:val="kk-KZ"/>
        </w:rPr>
        <w:t xml:space="preserve">Функционалдық міндеттері: </w:t>
      </w:r>
      <w:r w:rsidR="00D16A62" w:rsidRPr="002945F4">
        <w:rPr>
          <w:rFonts w:ascii="Times New Roman" w:hAnsi="Times New Roman"/>
          <w:sz w:val="24"/>
          <w:szCs w:val="24"/>
          <w:lang w:val="kk-KZ"/>
        </w:rPr>
        <w:t xml:space="preserve">Қазынашылық-клиент АЖ облыстық бюджеттен бөлінетін ведомствоға бағынысты медициналық ұйымдар мен басқармаларға күрделі жөндеу жасау бойынша төлемге шоттарды қалыптастыруды жүзеге асыру. Алғашқы құжаттарды рәсімдеудің толықтығы мен дұрыстығын, құжатталған операциялардың заңдылығын алдын ала тексеруін іске асыру. Қазынашылықта басқарманың аппарат жеткізушілерімен азаматтық-құқықтық мәмлелерді тіркеуге өтінімдерді рәсімдеу. Жасалынған шарт міндеттемелеріне сай, басқарманың аппараты бойынша жеткізушілерді қаржыландыру. Басқарма аппаратының жеткізушілерімен есептерді жүргізу және ресімдеу. Басқарма балансндағы негізгі құралдар өтемпұлын аудару. Басқарма балансында бар, әрі қарай қолдануға жарамсыз негізгі заттарды есептен шығару актілерін құру. Облыстың медициналық ұйымдарының мүлікті есептен шығару жөніндегі құжаттарын қарастыру. Қазынашылық ББ арқылы өтетін, операциялар есебін іске асыру.  IP-Бюджет бағдарламасында бастапқы құжаттарды өңдеуді жүзеге асыру. Бухгалтерлік есептің шоттарында барлық жүзеге асырылған шаруашылық операциялар көрсету. Басқарма балансында бар, әрі қарай қолдануға жарамсыз негізгі заттарды есептен шығару актілерін құру. Басқарманың аппараты бойынша «Активтерді түгендеу» есепбін түгендеу және тапсыру өткізуді іске асыру.  ҚР Денсаулық сақтау министрлігінің, облыс әкімі аппаратының, қаржы басқармасының, экономика және бюджеттік жоспарлау басқармасының және басқа да қатысты ұйымдардың тапсырмалары мен өтінімдерін орындауды жүзеге асыру. Құзіреті шегінде жеке және заңды тұлғалардың өтініштерін қарау. Бөлімнің жұмыс </w:t>
      </w:r>
      <w:r w:rsidR="00D16A62" w:rsidRPr="002945F4">
        <w:rPr>
          <w:rFonts w:ascii="Times New Roman" w:hAnsi="Times New Roman"/>
          <w:sz w:val="24"/>
          <w:szCs w:val="24"/>
          <w:lang w:val="kk-KZ"/>
        </w:rPr>
        <w:lastRenderedPageBreak/>
        <w:t>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203C80" w:rsidRPr="00896A13" w:rsidRDefault="00203C80" w:rsidP="00D16A62">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817D99" w:rsidRPr="002612BB" w:rsidRDefault="00817D99" w:rsidP="00896A13">
      <w:pPr>
        <w:spacing w:after="0" w:line="240" w:lineRule="auto"/>
        <w:ind w:firstLine="708"/>
        <w:jc w:val="both"/>
        <w:rPr>
          <w:rFonts w:ascii="Times New Roman" w:hAnsi="Times New Roman"/>
          <w:sz w:val="24"/>
          <w:szCs w:val="24"/>
          <w:lang w:val="kk-KZ" w:eastAsia="ko-KR"/>
        </w:rPr>
      </w:pPr>
      <w:r w:rsidRPr="002945F4">
        <w:rPr>
          <w:rFonts w:ascii="Times New Roman" w:hAnsi="Times New Roman"/>
          <w:sz w:val="24"/>
          <w:szCs w:val="24"/>
          <w:lang w:val="kk-KZ"/>
        </w:rPr>
        <w:t>Ж</w:t>
      </w:r>
      <w:r w:rsidRPr="002945F4">
        <w:rPr>
          <w:rFonts w:ascii="Times New Roman" w:hAnsi="Times New Roman"/>
          <w:sz w:val="24"/>
          <w:szCs w:val="24"/>
          <w:lang w:val="ca-ES"/>
        </w:rPr>
        <w:t xml:space="preserve">оғары </w:t>
      </w:r>
      <w:r w:rsidRPr="002945F4">
        <w:rPr>
          <w:rFonts w:ascii="Times New Roman" w:hAnsi="Times New Roman"/>
          <w:sz w:val="24"/>
          <w:szCs w:val="24"/>
          <w:lang w:val="kk-KZ"/>
        </w:rPr>
        <w:t xml:space="preserve">білім: </w:t>
      </w:r>
      <w:r w:rsidRPr="002945F4">
        <w:rPr>
          <w:rFonts w:ascii="Times New Roman" w:hAnsi="Times New Roman"/>
          <w:sz w:val="24"/>
          <w:szCs w:val="24"/>
          <w:lang w:val="kk-KZ" w:eastAsia="ko-KR"/>
        </w:rPr>
        <w:t>әлеуметтік ғылымдар, экономика және бизнес саласында (экономика, есеп және аудит, қаржы, әлем экономикасы)</w:t>
      </w:r>
      <w:r w:rsidRPr="002945F4">
        <w:rPr>
          <w:rFonts w:ascii="Times New Roman" w:hAnsi="Times New Roman"/>
          <w:sz w:val="24"/>
          <w:szCs w:val="24"/>
          <w:lang w:val="ca-ES" w:eastAsia="ko-KR"/>
        </w:rPr>
        <w:t>.</w:t>
      </w:r>
    </w:p>
    <w:p w:rsidR="00F93D37" w:rsidRPr="00A278D9" w:rsidRDefault="00F93D37" w:rsidP="00D16A62">
      <w:pPr>
        <w:pStyle w:val="2"/>
        <w:rPr>
          <w:b/>
          <w:sz w:val="24"/>
          <w:szCs w:val="24"/>
          <w:lang w:val="kk-KZ"/>
        </w:rPr>
      </w:pPr>
      <w:r w:rsidRPr="00D16A62">
        <w:rPr>
          <w:b/>
          <w:sz w:val="24"/>
          <w:szCs w:val="24"/>
          <w:lang w:val="kk-KZ" w:eastAsia="ko-KR"/>
        </w:rPr>
        <w:t xml:space="preserve"> </w:t>
      </w:r>
      <w:r w:rsidR="00D16A62" w:rsidRPr="00D16A62">
        <w:rPr>
          <w:b/>
          <w:sz w:val="24"/>
          <w:szCs w:val="24"/>
          <w:lang w:val="kk-KZ" w:eastAsia="ko-KR"/>
        </w:rPr>
        <w:t xml:space="preserve"> 2)</w:t>
      </w:r>
      <w:r w:rsidR="00D16A62">
        <w:rPr>
          <w:sz w:val="24"/>
          <w:szCs w:val="24"/>
          <w:lang w:val="kk-KZ" w:eastAsia="ko-KR"/>
        </w:rPr>
        <w:t xml:space="preserve"> </w:t>
      </w:r>
      <w:r w:rsidR="00A278D9" w:rsidRPr="00A278D9">
        <w:rPr>
          <w:b/>
          <w:sz w:val="24"/>
          <w:szCs w:val="24"/>
          <w:lang w:val="kk-KZ"/>
        </w:rPr>
        <w:t>Павлодар облысы денсаулық сақтау басқармасы лицензиялау және дәрі-дәрмекпен қамтамасыз ету жұмысы бөлімінің</w:t>
      </w:r>
      <w:r w:rsidRPr="00A278D9">
        <w:rPr>
          <w:b/>
          <w:sz w:val="24"/>
          <w:szCs w:val="24"/>
          <w:lang w:val="kk-KZ"/>
        </w:rPr>
        <w:t xml:space="preserve"> бас маманы, санаты «</w:t>
      </w:r>
      <w:r w:rsidRPr="00A278D9">
        <w:rPr>
          <w:b/>
          <w:bCs/>
          <w:sz w:val="24"/>
          <w:szCs w:val="24"/>
          <w:lang w:val="kk-KZ"/>
        </w:rPr>
        <w:t>D-О</w:t>
      </w:r>
      <w:r w:rsidRPr="00A278D9">
        <w:rPr>
          <w:b/>
          <w:sz w:val="24"/>
          <w:szCs w:val="24"/>
          <w:lang w:val="kk-KZ"/>
        </w:rPr>
        <w:t xml:space="preserve">-4» ****, (лауазым индексі </w:t>
      </w:r>
      <w:r w:rsidR="00A278D9" w:rsidRPr="00A278D9">
        <w:rPr>
          <w:b/>
          <w:sz w:val="24"/>
          <w:szCs w:val="24"/>
          <w:lang w:val="kk-KZ"/>
        </w:rPr>
        <w:t>5</w:t>
      </w:r>
      <w:r w:rsidRPr="00A278D9">
        <w:rPr>
          <w:b/>
          <w:sz w:val="24"/>
          <w:szCs w:val="24"/>
          <w:lang w:val="kk-KZ"/>
        </w:rPr>
        <w:t>-01-</w:t>
      </w:r>
      <w:r w:rsidR="00A278D9" w:rsidRPr="00A278D9">
        <w:rPr>
          <w:b/>
          <w:sz w:val="24"/>
          <w:szCs w:val="24"/>
          <w:lang w:val="kk-KZ"/>
        </w:rPr>
        <w:t>5</w:t>
      </w:r>
      <w:r w:rsidRPr="00A278D9">
        <w:rPr>
          <w:b/>
          <w:sz w:val="24"/>
          <w:szCs w:val="24"/>
          <w:lang w:val="kk-KZ"/>
        </w:rPr>
        <w:t>)</w:t>
      </w:r>
    </w:p>
    <w:p w:rsidR="00D16A62" w:rsidRDefault="00F93D37" w:rsidP="00F93D3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sidR="00A278D9" w:rsidRPr="00653B30">
        <w:rPr>
          <w:rFonts w:ascii="Times New Roman" w:hAnsi="Times New Roman"/>
          <w:sz w:val="24"/>
          <w:szCs w:val="24"/>
          <w:lang w:val="kk-KZ"/>
        </w:rPr>
        <w:t>«Е-лицензиялау» бағдарламасы электронды базасында берілген лицензияларды және оған қосымшалардың тізбесін қалыптастыру. Қазақстан Республикасы Денсаулық сақтау министрлігіне және басқа да мемлекеттік органдарға берілген лицензиялар және оларға қосымшалар бойынша есеп дайындау. Облыс медициналық ұйымдар үшін дәрілік заттарды, медициналық мақсаттағы бұйымдар бойынша тендер өткізу үшін конкурстық құжаттарды әзірлеу. Бірыңғай дистрибьютормен облыс медициналық ұйымдары үшін дәрілік заттарды жеткізуге мониторинг жүргізуді жүзеге асыру. Қолданыстағы заңнамаға сәйкес лицензиялау мәселелері бойынша жеке және заңды тұлғалардың өтініштерін қарау. Лицензиялау мәселелері бойынша отырыстарға ақпараттар дайындау. Лицензиялау мәселелері жөнінде лицензиаттарға консультативті-әдістемелік көмек көрсету. Бекітілген номенклатураға сәйкес бөлім құжаттарын жүргізу және мұрағатқа тапсыру. Облыс аудандары бөлінісіне жылжымалы дәріханалық пунктердің жұмысы туралы деректерді тоқсан сайын ұсыну. Лицензиялау және дәрілік қамтамасыз ету жағынан әртүрлі қабылданған бағдарламалар іс-шараларының орындалуын бақылау. Нормативтік-заңнамалық құжаттармен жұмыс. Денсаулық сақтау жүйесінде лицензиялау және дәрі-дәрмекпен қамтамасыз ету мәселелері жөнінде заңнамалық және нормативтік-құқықтық актілерді әзірлеу және жетілдіру бойынша ұсыныстар енгізу. Ішкі еңбек тәртібі ережесін сақтау. Номенклатура папкаларын жүргізу.</w:t>
      </w:r>
    </w:p>
    <w:p w:rsidR="00F93D37" w:rsidRDefault="00F93D37" w:rsidP="00F93D3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A044EB" w:rsidRPr="00A044EB" w:rsidRDefault="00A278D9" w:rsidP="00A044EB">
      <w:pPr>
        <w:spacing w:after="0" w:line="240" w:lineRule="auto"/>
        <w:ind w:firstLine="708"/>
        <w:jc w:val="both"/>
        <w:rPr>
          <w:rFonts w:ascii="Times New Roman" w:hAnsi="Times New Roman"/>
          <w:sz w:val="24"/>
          <w:szCs w:val="24"/>
          <w:lang w:val="kk-KZ" w:eastAsia="ko-KR"/>
        </w:rPr>
      </w:pPr>
      <w:r w:rsidRPr="00653B30">
        <w:rPr>
          <w:rFonts w:ascii="Times New Roman" w:hAnsi="Times New Roman"/>
          <w:sz w:val="24"/>
          <w:szCs w:val="24"/>
          <w:lang w:val="kk-KZ"/>
        </w:rPr>
        <w:t>Ж</w:t>
      </w:r>
      <w:r w:rsidRPr="00653B30">
        <w:rPr>
          <w:rFonts w:ascii="Times New Roman" w:hAnsi="Times New Roman"/>
          <w:sz w:val="24"/>
          <w:szCs w:val="24"/>
          <w:lang w:val="ca-ES"/>
        </w:rPr>
        <w:t xml:space="preserve">оғары </w:t>
      </w:r>
      <w:r w:rsidRPr="00653B30">
        <w:rPr>
          <w:rFonts w:ascii="Times New Roman" w:hAnsi="Times New Roman"/>
          <w:sz w:val="24"/>
          <w:szCs w:val="24"/>
          <w:lang w:val="kk-KZ"/>
        </w:rPr>
        <w:t xml:space="preserve">білім: </w:t>
      </w:r>
      <w:r w:rsidRPr="00653B30">
        <w:rPr>
          <w:rFonts w:ascii="Times New Roman" w:hAnsi="Times New Roman"/>
          <w:sz w:val="24"/>
          <w:szCs w:val="24"/>
          <w:lang w:val="kk-KZ" w:eastAsia="ko-KR"/>
        </w:rPr>
        <w:t>денсаулық сақтау және әлеуметтік қамтамасыз ету</w:t>
      </w:r>
      <w:r w:rsidRPr="00653B30">
        <w:rPr>
          <w:rFonts w:ascii="Times New Roman" w:hAnsi="Times New Roman"/>
          <w:sz w:val="24"/>
          <w:szCs w:val="24"/>
          <w:lang w:val="kk-KZ"/>
        </w:rPr>
        <w:t xml:space="preserve">, құқық, </w:t>
      </w:r>
      <w:r w:rsidRPr="00653B30">
        <w:rPr>
          <w:rFonts w:ascii="Times New Roman" w:hAnsi="Times New Roman"/>
          <w:sz w:val="24"/>
          <w:szCs w:val="24"/>
          <w:lang w:val="kk-KZ" w:eastAsia="ko-KR"/>
        </w:rPr>
        <w:t>әлеуметтік ғылымдар, экономика және бизнес</w:t>
      </w:r>
      <w:r w:rsidRPr="00653B30">
        <w:rPr>
          <w:rFonts w:ascii="Times New Roman" w:hAnsi="Times New Roman"/>
          <w:sz w:val="24"/>
          <w:szCs w:val="24"/>
          <w:lang w:val="kk-KZ"/>
        </w:rPr>
        <w:t xml:space="preserve"> саласында </w:t>
      </w:r>
      <w:r w:rsidRPr="00653B30">
        <w:rPr>
          <w:rFonts w:ascii="Times New Roman" w:hAnsi="Times New Roman"/>
          <w:sz w:val="24"/>
          <w:szCs w:val="24"/>
          <w:lang w:val="kk-KZ" w:eastAsia="ko-KR"/>
        </w:rPr>
        <w:t>(қоғамдық денсаулық сақтау, фармация, медикалық-алдын алу ісі, жалпы медицина, юриспруденция, экономика, есеп және аудит, мейірбикелік іс, фельдшер)</w:t>
      </w:r>
      <w:r w:rsidRPr="00653B30">
        <w:rPr>
          <w:rFonts w:ascii="Times New Roman" w:hAnsi="Times New Roman"/>
          <w:sz w:val="24"/>
          <w:szCs w:val="24"/>
          <w:lang w:val="ca-ES" w:eastAsia="ko-KR"/>
        </w:rPr>
        <w:t>.</w:t>
      </w:r>
    </w:p>
    <w:p w:rsidR="00D16A62" w:rsidRPr="00A044EB" w:rsidRDefault="00A044EB" w:rsidP="00A044EB">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 xml:space="preserve">3) </w:t>
      </w:r>
      <w:r w:rsidR="00D16A62" w:rsidRPr="00A044EB">
        <w:rPr>
          <w:rFonts w:ascii="Times New Roman" w:hAnsi="Times New Roman"/>
          <w:b/>
          <w:sz w:val="24"/>
          <w:szCs w:val="24"/>
          <w:lang w:val="kk-KZ"/>
        </w:rPr>
        <w:t xml:space="preserve">Павлодар облысы денсаулық сақтау басқармасы </w:t>
      </w:r>
      <w:r>
        <w:rPr>
          <w:rFonts w:ascii="Times New Roman" w:hAnsi="Times New Roman"/>
          <w:b/>
          <w:sz w:val="24"/>
          <w:szCs w:val="24"/>
          <w:lang w:val="kk-KZ"/>
        </w:rPr>
        <w:t xml:space="preserve">персоналды басқару және ұйымдастыру жұмысы </w:t>
      </w:r>
      <w:r w:rsidR="00D16A62" w:rsidRPr="00A044EB">
        <w:rPr>
          <w:rFonts w:ascii="Times New Roman" w:hAnsi="Times New Roman"/>
          <w:b/>
          <w:sz w:val="24"/>
          <w:szCs w:val="24"/>
          <w:lang w:val="kk-KZ"/>
        </w:rPr>
        <w:t>бөлімінің бас маманы, санаты «</w:t>
      </w:r>
      <w:r w:rsidR="00D16A62" w:rsidRPr="00A044EB">
        <w:rPr>
          <w:rFonts w:ascii="Times New Roman" w:hAnsi="Times New Roman"/>
          <w:b/>
          <w:bCs/>
          <w:sz w:val="24"/>
          <w:szCs w:val="24"/>
          <w:lang w:val="kk-KZ"/>
        </w:rPr>
        <w:t>D-О</w:t>
      </w:r>
      <w:r w:rsidR="00D16A62" w:rsidRPr="00A044EB">
        <w:rPr>
          <w:rFonts w:ascii="Times New Roman" w:hAnsi="Times New Roman"/>
          <w:b/>
          <w:sz w:val="24"/>
          <w:szCs w:val="24"/>
          <w:lang w:val="kk-KZ"/>
        </w:rPr>
        <w:t xml:space="preserve">-4» ****, (лауазым индексі </w:t>
      </w:r>
      <w:r>
        <w:rPr>
          <w:rFonts w:ascii="Times New Roman" w:hAnsi="Times New Roman"/>
          <w:b/>
          <w:sz w:val="24"/>
          <w:szCs w:val="24"/>
          <w:lang w:val="kk-KZ"/>
        </w:rPr>
        <w:t>2</w:t>
      </w:r>
      <w:r w:rsidR="00D16A62" w:rsidRPr="00A044EB">
        <w:rPr>
          <w:rFonts w:ascii="Times New Roman" w:hAnsi="Times New Roman"/>
          <w:b/>
          <w:sz w:val="24"/>
          <w:szCs w:val="24"/>
          <w:lang w:val="kk-KZ"/>
        </w:rPr>
        <w:t>-01-</w:t>
      </w:r>
      <w:r>
        <w:rPr>
          <w:rFonts w:ascii="Times New Roman" w:hAnsi="Times New Roman"/>
          <w:b/>
          <w:sz w:val="24"/>
          <w:szCs w:val="24"/>
          <w:lang w:val="kk-KZ"/>
        </w:rPr>
        <w:t>3</w:t>
      </w:r>
      <w:r w:rsidR="00D16A62" w:rsidRPr="00A044EB">
        <w:rPr>
          <w:rFonts w:ascii="Times New Roman" w:hAnsi="Times New Roman"/>
          <w:b/>
          <w:sz w:val="24"/>
          <w:szCs w:val="24"/>
          <w:lang w:val="kk-KZ"/>
        </w:rPr>
        <w:t>)</w:t>
      </w:r>
    </w:p>
    <w:p w:rsidR="00362BA4" w:rsidRDefault="00A044EB" w:rsidP="00D16A6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 </w:t>
      </w:r>
      <w:r w:rsidR="00D16A62" w:rsidRPr="00896A13">
        <w:rPr>
          <w:rFonts w:ascii="Times New Roman" w:hAnsi="Times New Roman"/>
          <w:b/>
          <w:sz w:val="24"/>
          <w:szCs w:val="24"/>
          <w:lang w:val="kk-KZ"/>
        </w:rPr>
        <w:t xml:space="preserve">Функционалдық міндеттері: </w:t>
      </w:r>
      <w:r w:rsidR="00362BA4" w:rsidRPr="005F5267">
        <w:rPr>
          <w:rFonts w:ascii="Times New Roman" w:hAnsi="Times New Roman"/>
          <w:sz w:val="24"/>
          <w:szCs w:val="24"/>
          <w:lang w:val="kk-KZ"/>
        </w:rPr>
        <w:t xml:space="preserve">Облыс денсаулық сақтау басқармасының әкімшілік мемлекеттік және азаматтық қызметшілерінің жеке істерін қалыптастыру және есепке алу. Облыс денсаулық сақтау басқармасының әкімшілік мемлекеттік және азаматтық қызметшілерінің жеке істеріне еңбек қызметіне байланысты өзгерістер енгізу. Облыс денсаулық сақтау басқармасының әкімшілік мемлекеттік және азаматтық қызметшілерін Қазақстан Республикасының «Мемлекеттік қызмет туралы» Заңынасына, Қазақстан Республикасының Еңбек кодексіне сәйкес жұмысқа қабылдау, ауыстыру, демалыс беру және жұмыстан босатуды рәсімдеу. Қазақстан Республикасы Мемлекеттік қызмет істері және сыбайлас жемқорлыққа қарсы іс-қимыл агентігінің Павлодар облысы бойынша департаментіне әкімшілік мемлекеттік қызметшілерді ауыстыруды келісу бойынша, мемлекеттік қызметшілерді резервтен сұрау салу бойынша құжаттарды жіберу. Құзіреті шегінде облыс денсаулық сақтау басқармасының аттестаттау, конкурстық, тәртіптік және өзге де комиссиялар үшін қажетті материалдар дайындау. Кейінен бұқаралық ақпарат құралдарында жариялаумен облыс денсаулық сақтау басқармасының бос әкімшілік мемлекеттік лауазымдарына конкурстар өткізу туралы хабарламалар дайындау. Құқықтық статистика және арнайы есепке алу жөніндегі комитетінің Павлодар облысы бойынша басқармасына қозғалған қылмыстық істер, сыбайлас жемқорлық құқық бұзушылықтар мен қылмыстар, сондай-ақ әкімшілік құқық бұзушылықтар бойынша тексеру жөнінде әкімшілік мемлекеттік қызметшілерге сұраныстар дайындап, жіберу. Облыс денсаулық сақтау </w:t>
      </w:r>
      <w:r w:rsidR="00362BA4" w:rsidRPr="005F5267">
        <w:rPr>
          <w:rFonts w:ascii="Times New Roman" w:hAnsi="Times New Roman"/>
          <w:sz w:val="24"/>
          <w:szCs w:val="24"/>
          <w:lang w:val="kk-KZ"/>
        </w:rPr>
        <w:lastRenderedPageBreak/>
        <w:t xml:space="preserve">басқармасының аттестаттау және конкурстық комиссиясына хаттамалар жүргізу. Қазақстан Республикасы Мемлекеттік қызмет істері және сыбайлас жемқорлыққа қарсы іс-қимыл агентігінің Павлодар облысы бойынша департаментіне белгіленген мерзімде әкімшілік мемлекеттік қызметшілердің бос лауазымдарын басу және аттестаттау бойынша өткізілген әңгімелесу жөнінде құжаттарды жіберу. Облыс денсаулық сақтау басқармасының әкімшілік мемлекеттік және азаматтық қызметшілерінің жеке құрамы бойынша, негізгі қызметі бойынша, демалыстар бойынша бұйрықтар жасау. Облыс денсаулық сақтау басқармасының әкімшілік мемлекеттік қызметшілерінің жеке құрамы бойынша бұйрықтарды дайындауды жүзеге асыру. Облыс денсаулық сақтау басқармасының әкімшілік мемлекеттік қызметшілеріне демалыс беру бойынша бұйрықтарды дайындауды жүзеге асыру. Облыс денсаулық сақтау басқармасының әкімшілік мемлекеттік қызметшілерінің іссапары жөніндегі бұйрықтарды дайындауды жүзеге асыру. Облыс денсаулық сақтау басқармасының әкімшілік мемлекеттік қызметшілерін тәртіптік жазаға тарту туралы бұйрықтарды дайындауды жүзеге асыру. Бұйрықтарды есепке алу журналдарына бұйрықтарды тіркеуді жүзеге асыру. Көрсетілген және мүдделі тұлғаларға жасалған бұйрықтардың, хаттамалардың көшірмелерін беру және уақытында таныстыру. Облыс денсаулық сақтау басқармасының әкімшілік мемлекеттік лауазымдардың бос орындарына конкурстар өткізу. Мемлекеттік қызметшілерді кадрлық резевімен конкурстық комиссия отырыстарының хаттамаларын жасау. ҰҚКД органдарында мемлекеттік қызмет қызметшілеріне арнайы тексеріс жүргізу. Облыс денсаулық сақтау басқармасы мемлекеттік қызметшілеріне Т-2 карточкасын жүргізу. Облыс денсаулық сақтау басқармасының әкімшілік мемлекеттік қызметшілеріне демалыс беруді есепке алу, ұсыну. Облыс денсаулық сақтау басқармасының әкімшілік мемлекеттік қызметшілерінің кезекті демалыстар кестелерін сақтауға бақылауды жүзеге асыру. Қазақстан Республикасы Мемлекеттік қызмет істері және сыбайлас жемқорлыққа қарсы іс-қимыл агентігінің Павлодар облысы бойынша департаментіне кадрлардың құрамы, сапасы және ауысуы туралы, сондай-ақ сыйақы беру, тәртіптік жазаға тарту және алу, мемлекеттік қызметшілердің Облыс әкімдігі аппаратының кадрлық қызметіне саны және бос орындар туралы апта сайынғы есептерді дайындуды және тапсыруды жүзеге асыру. Облыс әкімдігі аппаратының кадрлық қызметіне жылдық статистикалық есептерді дайындуды және тапсыруды жүзеге асыру. Облыс денсаулық сақтау басқармасының мемлекеттік әкімшілік қызметшілерінің қызметін бағалау бойынша Қазақстан Республикасы Мемлекеттік қызмет істері және сыбайлас жемқорлыққа қарсы іс-қимыл агентігінің Павлодар облысы бойынша департаментіне дайындап, тапсыруды жүзеге асыру. </w:t>
      </w:r>
      <w:r w:rsidR="00362BA4" w:rsidRPr="005F5267">
        <w:rPr>
          <w:rFonts w:ascii="Times New Roman" w:hAnsi="Times New Roman"/>
          <w:color w:val="000000"/>
          <w:sz w:val="24"/>
          <w:szCs w:val="24"/>
          <w:lang w:val="kk-KZ"/>
        </w:rPr>
        <w:t>Мемлекеттік қызметке алғаш қабылданғандар үшін тәлімгер тағайындауды іске асыру. Мемлекеттік қызметкерлердің басқа мемлекеттік мекемелерде сынамадан өтулерін ұйымдастыру.</w:t>
      </w:r>
      <w:r w:rsidR="00362BA4" w:rsidRPr="005F5267">
        <w:rPr>
          <w:rFonts w:ascii="Times New Roman" w:hAnsi="Times New Roman"/>
          <w:sz w:val="24"/>
          <w:szCs w:val="24"/>
          <w:lang w:val="kk-KZ"/>
        </w:rPr>
        <w:t xml:space="preserve"> Мемлекеттік қызметшілердің біліктілігін арттыру және қайта даярлау бойынша жұмысты үйлестіру. Облыс денсаулық сақтау басқармасының әкімшілік мемлекеттік және азаматтық қызметшілердің көп жылғы еңбегіне пайыздық үстемақы төлеу үшін өтілін есептеу бойынша хаттамалар жүргізу. Облыс денсаулық сақтау басқармасының мемлекеттік және азаматтық қызметшілерінің жұмыс уақытын есепке алу табелін жүргізу. Облыс денсаулық сақтау басқармасы қызметкерлерінің уақытша еңбекке жарамсыздық туралы аурухана парақтарын қабылдау және рәсімдеу. Облыс денсаулық сақтау басқармасы қызметкерлеріннің жұмыс орнынан анықтама беру.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және әлеуметтік даму министрлігімен, басқа да мемлекеттік, мемлекеттік емес органдардан және ұйымдармен хат алмасу. Облыс денсаулық сақтау басқармасының азаматтық қызметшілерінің еңбек шартын қалыптастыру, уақытында жасау, өзгерістер мен толықтырулар енгізу. Облыс денсаулық сақтау басқармасының әкімшілік және азаматтық қызметшілерінің еңбек кітапшасын есепке алу және қозғалысын жүргізу. Облыс денсаулық сақтау басқармасының әкімшілік және азаматтық қызметшілерінің еңбек кітапшасының қол қойылған көшірмелерін беру. Облыс денсаулық сақтау басқармасы қызметкерлерінің қызметтік тізбесін жасау. Құзіреті шегінде сұраныстарға жауаптар дайындауды жүзеге </w:t>
      </w:r>
      <w:r w:rsidR="00362BA4" w:rsidRPr="005F5267">
        <w:rPr>
          <w:rFonts w:ascii="Times New Roman" w:hAnsi="Times New Roman"/>
          <w:sz w:val="24"/>
          <w:szCs w:val="24"/>
          <w:lang w:val="kk-KZ"/>
        </w:rPr>
        <w:lastRenderedPageBreak/>
        <w:t xml:space="preserve">асыру. Құзіреті шегінде жеке және заңды тұлғалардың өтініштерін қарау.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D16A62" w:rsidRPr="00896A13" w:rsidRDefault="00D16A62" w:rsidP="00D16A62">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D16A62" w:rsidRDefault="00A044EB" w:rsidP="00896A13">
      <w:pPr>
        <w:spacing w:after="0" w:line="240" w:lineRule="auto"/>
        <w:ind w:firstLine="708"/>
        <w:jc w:val="both"/>
        <w:rPr>
          <w:rFonts w:ascii="Times New Roman" w:hAnsi="Times New Roman"/>
          <w:sz w:val="24"/>
          <w:szCs w:val="24"/>
          <w:lang w:val="kk-KZ" w:eastAsia="ko-KR"/>
        </w:rPr>
      </w:pPr>
      <w:r w:rsidRPr="005F5267">
        <w:rPr>
          <w:rFonts w:ascii="Times New Roman" w:hAnsi="Times New Roman"/>
          <w:sz w:val="24"/>
          <w:szCs w:val="24"/>
          <w:lang w:val="kk-KZ"/>
        </w:rPr>
        <w:t>Ж</w:t>
      </w:r>
      <w:r w:rsidRPr="005F5267">
        <w:rPr>
          <w:rFonts w:ascii="Times New Roman" w:hAnsi="Times New Roman"/>
          <w:sz w:val="24"/>
          <w:szCs w:val="24"/>
          <w:lang w:val="ca-ES"/>
        </w:rPr>
        <w:t xml:space="preserve">оғары </w:t>
      </w:r>
      <w:r w:rsidRPr="005F5267">
        <w:rPr>
          <w:rFonts w:ascii="Times New Roman" w:hAnsi="Times New Roman"/>
          <w:sz w:val="24"/>
          <w:szCs w:val="24"/>
          <w:lang w:val="kk-KZ"/>
        </w:rPr>
        <w:t xml:space="preserve">білім: құқық саласында, </w:t>
      </w:r>
      <w:r w:rsidRPr="005F5267">
        <w:rPr>
          <w:rFonts w:ascii="Times New Roman" w:hAnsi="Times New Roman"/>
          <w:sz w:val="24"/>
          <w:szCs w:val="24"/>
          <w:lang w:val="kk-KZ" w:eastAsia="ko-KR"/>
        </w:rPr>
        <w:t>әлеуметтік ғылымдар, экономика және бизнес, білім саласында (юриспруденция, мемлекеттік және жергілікті басқару).</w:t>
      </w:r>
    </w:p>
    <w:p w:rsidR="00A044EB" w:rsidRDefault="00A044EB" w:rsidP="00896A13">
      <w:pPr>
        <w:spacing w:after="0" w:line="240" w:lineRule="auto"/>
        <w:ind w:firstLine="708"/>
        <w:jc w:val="both"/>
        <w:rPr>
          <w:rFonts w:ascii="Times New Roman" w:hAnsi="Times New Roman"/>
          <w:sz w:val="24"/>
          <w:szCs w:val="24"/>
          <w:lang w:val="kk-KZ" w:eastAsia="ko-KR"/>
        </w:rPr>
      </w:pPr>
    </w:p>
    <w:p w:rsidR="00211CEB" w:rsidRPr="00A044EB" w:rsidRDefault="00FC1DC3" w:rsidP="00211CEB">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4</w:t>
      </w:r>
      <w:r w:rsidR="00211CEB">
        <w:rPr>
          <w:rFonts w:ascii="Times New Roman" w:hAnsi="Times New Roman"/>
          <w:b/>
          <w:sz w:val="24"/>
          <w:szCs w:val="24"/>
          <w:lang w:val="kk-KZ"/>
        </w:rPr>
        <w:t xml:space="preserve">) </w:t>
      </w:r>
      <w:r w:rsidR="00211CEB" w:rsidRPr="00A044EB">
        <w:rPr>
          <w:rFonts w:ascii="Times New Roman" w:hAnsi="Times New Roman"/>
          <w:b/>
          <w:sz w:val="24"/>
          <w:szCs w:val="24"/>
          <w:lang w:val="kk-KZ"/>
        </w:rPr>
        <w:t xml:space="preserve">Павлодар облысы денсаулық сақтау басқармасы </w:t>
      </w:r>
      <w:r w:rsidR="00211CEB" w:rsidRPr="00BC2300">
        <w:rPr>
          <w:rFonts w:ascii="Times New Roman" w:hAnsi="Times New Roman"/>
          <w:b/>
          <w:bCs/>
          <w:color w:val="000000"/>
          <w:sz w:val="24"/>
          <w:szCs w:val="24"/>
          <w:lang w:val="kk-KZ"/>
        </w:rPr>
        <w:t>с</w:t>
      </w:r>
      <w:r w:rsidR="00211CEB" w:rsidRPr="00211CEB">
        <w:rPr>
          <w:rFonts w:ascii="Times New Roman" w:hAnsi="Times New Roman"/>
          <w:b/>
          <w:bCs/>
          <w:color w:val="000000"/>
          <w:sz w:val="24"/>
          <w:szCs w:val="24"/>
          <w:lang w:val="kk-KZ"/>
        </w:rPr>
        <w:t>тратегиялық даму және инновациялық технологиялар</w:t>
      </w:r>
      <w:r w:rsidR="00211CEB">
        <w:rPr>
          <w:rFonts w:ascii="Times New Roman" w:hAnsi="Times New Roman"/>
          <w:b/>
          <w:sz w:val="24"/>
          <w:szCs w:val="24"/>
          <w:lang w:val="kk-KZ"/>
        </w:rPr>
        <w:t xml:space="preserve"> </w:t>
      </w:r>
      <w:r w:rsidR="00211CEB" w:rsidRPr="00A044EB">
        <w:rPr>
          <w:rFonts w:ascii="Times New Roman" w:hAnsi="Times New Roman"/>
          <w:b/>
          <w:sz w:val="24"/>
          <w:szCs w:val="24"/>
          <w:lang w:val="kk-KZ"/>
        </w:rPr>
        <w:t>бөлімінің бас маманы, санаты «</w:t>
      </w:r>
      <w:r w:rsidR="00211CEB" w:rsidRPr="00A044EB">
        <w:rPr>
          <w:rFonts w:ascii="Times New Roman" w:hAnsi="Times New Roman"/>
          <w:b/>
          <w:bCs/>
          <w:sz w:val="24"/>
          <w:szCs w:val="24"/>
          <w:lang w:val="kk-KZ"/>
        </w:rPr>
        <w:t>D-О</w:t>
      </w:r>
      <w:r w:rsidR="00211CEB" w:rsidRPr="00A044EB">
        <w:rPr>
          <w:rFonts w:ascii="Times New Roman" w:hAnsi="Times New Roman"/>
          <w:b/>
          <w:sz w:val="24"/>
          <w:szCs w:val="24"/>
          <w:lang w:val="kk-KZ"/>
        </w:rPr>
        <w:t xml:space="preserve">-4» ****, (лауазым индексі </w:t>
      </w:r>
      <w:r w:rsidR="00211CEB">
        <w:rPr>
          <w:rFonts w:ascii="Times New Roman" w:hAnsi="Times New Roman"/>
          <w:b/>
          <w:sz w:val="24"/>
          <w:szCs w:val="24"/>
          <w:lang w:val="kk-KZ"/>
        </w:rPr>
        <w:t>6</w:t>
      </w:r>
      <w:r w:rsidR="00211CEB" w:rsidRPr="00A044EB">
        <w:rPr>
          <w:rFonts w:ascii="Times New Roman" w:hAnsi="Times New Roman"/>
          <w:b/>
          <w:sz w:val="24"/>
          <w:szCs w:val="24"/>
          <w:lang w:val="kk-KZ"/>
        </w:rPr>
        <w:t>-01-</w:t>
      </w:r>
      <w:r w:rsidR="00211CEB">
        <w:rPr>
          <w:rFonts w:ascii="Times New Roman" w:hAnsi="Times New Roman"/>
          <w:b/>
          <w:sz w:val="24"/>
          <w:szCs w:val="24"/>
          <w:lang w:val="kk-KZ"/>
        </w:rPr>
        <w:t>2</w:t>
      </w:r>
      <w:r w:rsidR="00211CEB" w:rsidRPr="00A044EB">
        <w:rPr>
          <w:rFonts w:ascii="Times New Roman" w:hAnsi="Times New Roman"/>
          <w:b/>
          <w:sz w:val="24"/>
          <w:szCs w:val="24"/>
          <w:lang w:val="kk-KZ"/>
        </w:rPr>
        <w:t>)</w:t>
      </w:r>
    </w:p>
    <w:p w:rsidR="00211CEB" w:rsidRPr="00211CEB" w:rsidRDefault="00211CEB" w:rsidP="00211CE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896A13">
        <w:rPr>
          <w:rFonts w:ascii="Times New Roman" w:hAnsi="Times New Roman"/>
          <w:b/>
          <w:sz w:val="24"/>
          <w:szCs w:val="24"/>
          <w:lang w:val="kk-KZ"/>
        </w:rPr>
        <w:t xml:space="preserve">Функционалдық міндеттері: </w:t>
      </w:r>
      <w:r w:rsidRPr="00211CEB">
        <w:rPr>
          <w:rFonts w:ascii="Times New Roman" w:hAnsi="Times New Roman"/>
          <w:color w:val="000000"/>
          <w:sz w:val="24"/>
          <w:szCs w:val="24"/>
          <w:lang w:val="kk-KZ"/>
        </w:rPr>
        <w:t>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Міндетті әлеуметтік медициналық сақтандыруды енгізу. Облыстың медиицналық ұйымдарында бірыңғай медициналық ақпараттық жүйені енгізу. Облыс денсаулық сақтау басқармасының құрылымдық бөлімшелерімен әзірленген стартегиялық даму жоспарына, ауылдық аумақты дамыту Бағдарламасы деректерін жинауды жүзеге асыру. Республикалық және аумақтық стартегиялық құжаттарды іске асыру барысы туралы талдау ақпаратты ұсынады. Ауылдық аймақты дамыту Бағдарламасын, стратегиялық даму жоспарын іске асыру жөніндегі есептерді бақылау және дайындау.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211CEB" w:rsidRPr="00896A13" w:rsidRDefault="00211CEB" w:rsidP="00211CEB">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E80CDD" w:rsidRDefault="00FC1DC3" w:rsidP="00FC1DC3">
      <w:pPr>
        <w:spacing w:after="0" w:line="240" w:lineRule="auto"/>
        <w:ind w:firstLine="708"/>
        <w:jc w:val="both"/>
        <w:rPr>
          <w:rFonts w:ascii="Times New Roman" w:hAnsi="Times New Roman"/>
          <w:sz w:val="24"/>
          <w:szCs w:val="24"/>
          <w:lang w:val="kk-KZ" w:eastAsia="ko-KR"/>
        </w:rPr>
      </w:pPr>
      <w:r w:rsidRPr="00FC1DC3">
        <w:rPr>
          <w:rFonts w:ascii="Times New Roman" w:hAnsi="Times New Roman"/>
          <w:color w:val="000000"/>
          <w:sz w:val="24"/>
          <w:szCs w:val="24"/>
          <w:lang w:val="kk-KZ"/>
        </w:rPr>
        <w:t xml:space="preserve">Жоғары білім: денсаулық сақтау және әлеуметтік қамтамасыз ету (қоғамдық денсаулық сақтау, медикалық-алдын алу ісі,  жалпы медицина), әлеуметтік ғылымдар, экономика және бизнес, техникалық ғылымдар және технологиялар </w:t>
      </w:r>
      <w:r w:rsidRPr="00FC1DC3">
        <w:rPr>
          <w:rFonts w:ascii="Times New Roman" w:hAnsi="Times New Roman"/>
          <w:color w:val="000000"/>
          <w:sz w:val="24"/>
          <w:szCs w:val="24"/>
          <w:lang w:val="kk-KZ"/>
        </w:rPr>
        <w:br/>
        <w:t>(мемлекеттік және жергілікті басқару, экономика, құрылыс).</w:t>
      </w:r>
    </w:p>
    <w:p w:rsidR="00E80CDD" w:rsidRDefault="00E80CDD" w:rsidP="00FC1DC3">
      <w:pPr>
        <w:spacing w:after="0" w:line="240" w:lineRule="auto"/>
        <w:ind w:firstLine="708"/>
        <w:jc w:val="both"/>
        <w:rPr>
          <w:rFonts w:ascii="Times New Roman" w:hAnsi="Times New Roman"/>
          <w:sz w:val="24"/>
          <w:szCs w:val="24"/>
          <w:lang w:val="kk-KZ" w:eastAsia="ko-KR"/>
        </w:rPr>
      </w:pPr>
    </w:p>
    <w:p w:rsidR="00FC1DC3" w:rsidRPr="00A044EB" w:rsidRDefault="00E80CDD" w:rsidP="00FC1DC3">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5</w:t>
      </w:r>
      <w:r w:rsidR="00FC1DC3">
        <w:rPr>
          <w:rFonts w:ascii="Times New Roman" w:hAnsi="Times New Roman"/>
          <w:b/>
          <w:sz w:val="24"/>
          <w:szCs w:val="24"/>
          <w:lang w:val="kk-KZ"/>
        </w:rPr>
        <w:t xml:space="preserve">) </w:t>
      </w:r>
      <w:r w:rsidR="00FC1DC3" w:rsidRPr="00A044EB">
        <w:rPr>
          <w:rFonts w:ascii="Times New Roman" w:hAnsi="Times New Roman"/>
          <w:b/>
          <w:sz w:val="24"/>
          <w:szCs w:val="24"/>
          <w:lang w:val="kk-KZ"/>
        </w:rPr>
        <w:t xml:space="preserve">Павлодар облысы денсаулық сақтау басқармасы </w:t>
      </w:r>
      <w:r>
        <w:rPr>
          <w:rFonts w:ascii="Times New Roman" w:hAnsi="Times New Roman"/>
          <w:b/>
          <w:sz w:val="24"/>
          <w:szCs w:val="24"/>
          <w:lang w:val="kk-KZ"/>
        </w:rPr>
        <w:t>БМСК және қоғамдық денсаулық сақтау</w:t>
      </w:r>
      <w:r w:rsidR="00FC1DC3">
        <w:rPr>
          <w:rFonts w:ascii="Times New Roman" w:hAnsi="Times New Roman"/>
          <w:b/>
          <w:sz w:val="24"/>
          <w:szCs w:val="24"/>
          <w:lang w:val="kk-KZ"/>
        </w:rPr>
        <w:t xml:space="preserve"> </w:t>
      </w:r>
      <w:r w:rsidR="00FC1DC3" w:rsidRPr="00A044EB">
        <w:rPr>
          <w:rFonts w:ascii="Times New Roman" w:hAnsi="Times New Roman"/>
          <w:b/>
          <w:sz w:val="24"/>
          <w:szCs w:val="24"/>
          <w:lang w:val="kk-KZ"/>
        </w:rPr>
        <w:t>бөлімінің бас маманы, санаты «</w:t>
      </w:r>
      <w:r w:rsidR="00FC1DC3" w:rsidRPr="00A044EB">
        <w:rPr>
          <w:rFonts w:ascii="Times New Roman" w:hAnsi="Times New Roman"/>
          <w:b/>
          <w:bCs/>
          <w:sz w:val="24"/>
          <w:szCs w:val="24"/>
          <w:lang w:val="kk-KZ"/>
        </w:rPr>
        <w:t>D-О</w:t>
      </w:r>
      <w:r w:rsidR="00FC1DC3" w:rsidRPr="00A044EB">
        <w:rPr>
          <w:rFonts w:ascii="Times New Roman" w:hAnsi="Times New Roman"/>
          <w:b/>
          <w:sz w:val="24"/>
          <w:szCs w:val="24"/>
          <w:lang w:val="kk-KZ"/>
        </w:rPr>
        <w:t xml:space="preserve">-4» ****, (лауазым индексі </w:t>
      </w:r>
      <w:r>
        <w:rPr>
          <w:rFonts w:ascii="Times New Roman" w:hAnsi="Times New Roman"/>
          <w:b/>
          <w:sz w:val="24"/>
          <w:szCs w:val="24"/>
          <w:lang w:val="kk-KZ"/>
        </w:rPr>
        <w:t>12</w:t>
      </w:r>
      <w:r w:rsidR="00FC1DC3" w:rsidRPr="00A044EB">
        <w:rPr>
          <w:rFonts w:ascii="Times New Roman" w:hAnsi="Times New Roman"/>
          <w:b/>
          <w:sz w:val="24"/>
          <w:szCs w:val="24"/>
          <w:lang w:val="kk-KZ"/>
        </w:rPr>
        <w:t>-01-</w:t>
      </w:r>
      <w:r>
        <w:rPr>
          <w:rFonts w:ascii="Times New Roman" w:hAnsi="Times New Roman"/>
          <w:b/>
          <w:sz w:val="24"/>
          <w:szCs w:val="24"/>
          <w:lang w:val="kk-KZ"/>
        </w:rPr>
        <w:t>3</w:t>
      </w:r>
      <w:r w:rsidR="00FC1DC3" w:rsidRPr="00A044EB">
        <w:rPr>
          <w:rFonts w:ascii="Times New Roman" w:hAnsi="Times New Roman"/>
          <w:b/>
          <w:sz w:val="24"/>
          <w:szCs w:val="24"/>
          <w:lang w:val="kk-KZ"/>
        </w:rPr>
        <w:t>)</w:t>
      </w:r>
    </w:p>
    <w:p w:rsidR="00E80CDD" w:rsidRDefault="00FC1DC3" w:rsidP="00FC1DC3">
      <w:pPr>
        <w:spacing w:after="0" w:line="240" w:lineRule="auto"/>
        <w:ind w:firstLine="708"/>
        <w:jc w:val="both"/>
        <w:rPr>
          <w:rFonts w:ascii="Times New Roman" w:hAnsi="Times New Roman"/>
          <w:sz w:val="24"/>
          <w:szCs w:val="24"/>
          <w:lang w:val="kk-KZ"/>
        </w:rPr>
      </w:pPr>
      <w:r w:rsidRPr="00896A13">
        <w:rPr>
          <w:rFonts w:ascii="Times New Roman" w:hAnsi="Times New Roman"/>
          <w:b/>
          <w:sz w:val="24"/>
          <w:szCs w:val="24"/>
          <w:lang w:val="kk-KZ"/>
        </w:rPr>
        <w:t xml:space="preserve">Функционалдық міндеттері: </w:t>
      </w:r>
      <w:r w:rsidR="00E80CDD" w:rsidRPr="006F4095">
        <w:rPr>
          <w:rFonts w:ascii="Times New Roman" w:hAnsi="Times New Roman"/>
          <w:sz w:val="24"/>
          <w:szCs w:val="24"/>
          <w:lang w:val="kk-KZ"/>
        </w:rPr>
        <w:t xml:space="preserve">Лауазымды тұлғалардың </w:t>
      </w:r>
      <w:r w:rsidR="00E80CDD">
        <w:rPr>
          <w:rFonts w:ascii="Times New Roman" w:hAnsi="Times New Roman"/>
          <w:sz w:val="24"/>
          <w:szCs w:val="24"/>
          <w:lang w:val="kk-KZ"/>
        </w:rPr>
        <w:t xml:space="preserve">БМСК </w:t>
      </w:r>
      <w:r w:rsidR="00E80CDD" w:rsidRPr="006F4095">
        <w:rPr>
          <w:rFonts w:ascii="Times New Roman" w:hAnsi="Times New Roman"/>
          <w:sz w:val="24"/>
          <w:szCs w:val="24"/>
          <w:lang w:val="kk-KZ"/>
        </w:rPr>
        <w:t xml:space="preserve">объектілеріне келу кезінде медициналық ұйымдардың маршруттары мен даярлығын, материалдарын, сөз </w:t>
      </w:r>
      <w:r w:rsidR="00E80CDD" w:rsidRPr="006F4095">
        <w:rPr>
          <w:rFonts w:ascii="Times New Roman" w:hAnsi="Times New Roman"/>
          <w:sz w:val="24"/>
          <w:szCs w:val="24"/>
          <w:lang w:val="kk-KZ"/>
        </w:rPr>
        <w:lastRenderedPageBreak/>
        <w:t>сөйлеуін, объекті паспортын даярлау.</w:t>
      </w:r>
      <w:r w:rsidR="00E80CDD">
        <w:rPr>
          <w:rFonts w:ascii="Times New Roman" w:hAnsi="Times New Roman"/>
          <w:sz w:val="24"/>
          <w:szCs w:val="24"/>
          <w:lang w:val="kk-KZ"/>
        </w:rPr>
        <w:t xml:space="preserve"> Дәрігерлермен және орта медициналық қызметкерлермен этика және деонтологияны сақтау бойынша бақлыау жүргізу.</w:t>
      </w:r>
      <w:r w:rsidR="00E80CDD" w:rsidRPr="006F4095">
        <w:rPr>
          <w:rFonts w:ascii="Times New Roman" w:hAnsi="Times New Roman"/>
          <w:sz w:val="24"/>
          <w:szCs w:val="24"/>
          <w:lang w:val="kk-KZ"/>
        </w:rPr>
        <w:t xml:space="preserve"> Еліміздегі демографиялық жағдайға аса әсер ететін, 5 аурулары тобы бойынша медициналық көмек көрсетудің ингеривті моделін енгізуді жөніндегі облыс </w:t>
      </w:r>
      <w:r w:rsidR="00E80CDD">
        <w:rPr>
          <w:rFonts w:ascii="Times New Roman" w:hAnsi="Times New Roman"/>
          <w:sz w:val="24"/>
          <w:szCs w:val="24"/>
          <w:lang w:val="kk-KZ"/>
        </w:rPr>
        <w:t>БМСК ұйымдары жұмыстарын талдау. Қ</w:t>
      </w:r>
      <w:r w:rsidR="00E80CDD" w:rsidRPr="006F4095">
        <w:rPr>
          <w:rFonts w:ascii="Times New Roman" w:hAnsi="Times New Roman"/>
          <w:sz w:val="24"/>
          <w:szCs w:val="24"/>
          <w:lang w:val="kk-KZ"/>
        </w:rPr>
        <w:t>оғам</w:t>
      </w:r>
      <w:r w:rsidR="00E80CDD">
        <w:rPr>
          <w:rFonts w:ascii="Times New Roman" w:hAnsi="Times New Roman"/>
          <w:sz w:val="24"/>
          <w:szCs w:val="24"/>
          <w:lang w:val="kk-KZ"/>
        </w:rPr>
        <w:t>дық</w:t>
      </w:r>
      <w:r w:rsidR="00E80CDD" w:rsidRPr="006F4095">
        <w:rPr>
          <w:rFonts w:ascii="Times New Roman" w:hAnsi="Times New Roman"/>
          <w:sz w:val="24"/>
          <w:szCs w:val="24"/>
          <w:lang w:val="kk-KZ"/>
        </w:rPr>
        <w:t xml:space="preserve">,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w:t>
      </w:r>
      <w:r w:rsidR="00E80CDD">
        <w:rPr>
          <w:rFonts w:ascii="Times New Roman" w:hAnsi="Times New Roman"/>
          <w:sz w:val="24"/>
          <w:szCs w:val="24"/>
          <w:lang w:val="kk-KZ"/>
        </w:rPr>
        <w:t>БМСК</w:t>
      </w:r>
      <w:r w:rsidR="00E80CDD" w:rsidRPr="006F4095">
        <w:rPr>
          <w:rFonts w:ascii="Times New Roman" w:hAnsi="Times New Roman"/>
          <w:sz w:val="24"/>
          <w:szCs w:val="24"/>
          <w:lang w:val="kk-KZ"/>
        </w:rPr>
        <w:t xml:space="preserve"> ұйымдарында медициналық жабдықтарды, медиц</w:t>
      </w:r>
      <w:r w:rsidR="00E80CDD">
        <w:rPr>
          <w:rFonts w:ascii="Times New Roman" w:hAnsi="Times New Roman"/>
          <w:sz w:val="24"/>
          <w:szCs w:val="24"/>
          <w:lang w:val="kk-KZ"/>
        </w:rPr>
        <w:t>и</w:t>
      </w:r>
      <w:r w:rsidR="00E80CDD" w:rsidRPr="006F4095">
        <w:rPr>
          <w:rFonts w:ascii="Times New Roman" w:hAnsi="Times New Roman"/>
          <w:sz w:val="24"/>
          <w:szCs w:val="24"/>
          <w:lang w:val="kk-KZ"/>
        </w:rPr>
        <w:t>налық мақсаттағы бұйымдарды тиімді пайдалану үрдісін қадағалау.</w:t>
      </w:r>
      <w:r w:rsidR="00E80CDD" w:rsidRPr="006F4095">
        <w:rPr>
          <w:rFonts w:ascii="Times New Roman" w:eastAsia="Times New Roman" w:hAnsi="Times New Roman"/>
          <w:bCs/>
          <w:sz w:val="24"/>
          <w:szCs w:val="24"/>
          <w:lang w:val="kk-KZ" w:eastAsia="tr-TR"/>
        </w:rPr>
        <w:t xml:space="preserve"> Қазақстан Республикасы Денсаулық сақтау және әлеуметтік даму министрлігінен, Павлодар облысы әкі</w:t>
      </w:r>
      <w:r w:rsidR="00E80CDD">
        <w:rPr>
          <w:rFonts w:ascii="Times New Roman" w:eastAsia="Times New Roman" w:hAnsi="Times New Roman"/>
          <w:bCs/>
          <w:sz w:val="24"/>
          <w:szCs w:val="24"/>
          <w:lang w:val="kk-KZ" w:eastAsia="tr-TR"/>
        </w:rPr>
        <w:t xml:space="preserve">мдігінен, облыс басқармаларынан амублаториялық-емханалық </w:t>
      </w:r>
      <w:r w:rsidR="00E80CDD" w:rsidRPr="006F4095">
        <w:rPr>
          <w:rFonts w:ascii="Times New Roman" w:eastAsia="Times New Roman" w:hAnsi="Times New Roman"/>
          <w:bCs/>
          <w:sz w:val="24"/>
          <w:szCs w:val="24"/>
          <w:lang w:val="kk-KZ" w:eastAsia="tr-TR"/>
        </w:rPr>
        <w:t>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w:t>
      </w:r>
      <w:r w:rsidR="00E80CDD">
        <w:rPr>
          <w:rFonts w:ascii="Times New Roman" w:eastAsia="Times New Roman" w:hAnsi="Times New Roman"/>
          <w:bCs/>
          <w:sz w:val="24"/>
          <w:szCs w:val="24"/>
          <w:lang w:val="kk-KZ" w:eastAsia="tr-TR"/>
        </w:rPr>
        <w:t>і</w:t>
      </w:r>
      <w:r w:rsidR="00E80CDD" w:rsidRPr="006F4095">
        <w:rPr>
          <w:rFonts w:ascii="Times New Roman" w:eastAsia="Times New Roman" w:hAnsi="Times New Roman"/>
          <w:bCs/>
          <w:sz w:val="24"/>
          <w:szCs w:val="24"/>
          <w:lang w:val="kk-KZ" w:eastAsia="tr-TR"/>
        </w:rPr>
        <w:t xml:space="preserve"> шеңберінде берілген  шешімдері мен өкімдерін орындау. </w:t>
      </w:r>
      <w:r w:rsidR="00E80CDD">
        <w:rPr>
          <w:rFonts w:ascii="Times New Roman" w:eastAsia="Times New Roman" w:hAnsi="Times New Roman"/>
          <w:bCs/>
          <w:sz w:val="24"/>
          <w:szCs w:val="24"/>
          <w:lang w:val="kk-KZ" w:eastAsia="tr-TR"/>
        </w:rPr>
        <w:t xml:space="preserve">Аумақты дамытудың </w:t>
      </w:r>
      <w:r w:rsidR="00E80CDD" w:rsidRPr="006F4095">
        <w:rPr>
          <w:rFonts w:ascii="Times New Roman" w:eastAsia="Times New Roman" w:hAnsi="Times New Roman"/>
          <w:bCs/>
          <w:sz w:val="24"/>
          <w:szCs w:val="24"/>
          <w:lang w:val="kk-KZ" w:eastAsia="tr-TR"/>
        </w:rPr>
        <w:t xml:space="preserve">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sidR="00E80CDD" w:rsidRPr="006F4095">
        <w:rPr>
          <w:rFonts w:ascii="Times New Roman" w:hAnsi="Times New Roman"/>
          <w:sz w:val="24"/>
          <w:szCs w:val="24"/>
          <w:lang w:val="kk-KZ"/>
        </w:rPr>
        <w:t xml:space="preserve">Облыстың </w:t>
      </w:r>
      <w:r w:rsidR="00E80CDD">
        <w:rPr>
          <w:rFonts w:ascii="Times New Roman" w:hAnsi="Times New Roman"/>
          <w:sz w:val="24"/>
          <w:szCs w:val="24"/>
          <w:lang w:val="kk-KZ"/>
        </w:rPr>
        <w:t>БМСК</w:t>
      </w:r>
      <w:r w:rsidR="00E80CDD" w:rsidRPr="006F4095">
        <w:rPr>
          <w:rFonts w:ascii="Times New Roman" w:hAnsi="Times New Roman"/>
          <w:sz w:val="24"/>
          <w:szCs w:val="24"/>
          <w:lang w:val="kk-KZ"/>
        </w:rPr>
        <w:t xml:space="preserve">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жүргізуді қамтамасыз ету. </w:t>
      </w:r>
      <w:r w:rsidR="00E80CDD">
        <w:rPr>
          <w:rFonts w:ascii="Times New Roman" w:hAnsi="Times New Roman"/>
          <w:sz w:val="24"/>
          <w:szCs w:val="24"/>
          <w:lang w:val="kk-KZ"/>
        </w:rPr>
        <w:t xml:space="preserve">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мүгедек балалар ауруларына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Скринингтер және екпелер бойынша түсіндіру жұмыстарын өткізу. Облыс бойынша БМСК ұйымдарында көрсетілетін, мемлекеттік қызметтерді көрсетудің мониторингі және тардауы жөннідегі жұмыстарды жүргізу. Павлодар облысы денсаулық сақтау басқармасының сайтында мемлекеттік қызметтер бойынша барлық ақпараттық материалдарды уақытылы орналастыру. МӘМС жағдайларында емханалардың жұмысы бойынша  түсінідіру жұмысы жүргізу. О</w:t>
      </w:r>
      <w:r w:rsidR="00E80CDD" w:rsidRPr="006F4095">
        <w:rPr>
          <w:rFonts w:ascii="Times New Roman" w:hAnsi="Times New Roman"/>
          <w:sz w:val="24"/>
          <w:szCs w:val="24"/>
          <w:lang w:val="kk-KZ"/>
        </w:rPr>
        <w:t>блыстың денсаулық сақтау басқармасы басшысының бұйрығымен жү</w:t>
      </w:r>
      <w:r w:rsidR="00E80CDD">
        <w:rPr>
          <w:rFonts w:ascii="Times New Roman" w:hAnsi="Times New Roman"/>
          <w:sz w:val="24"/>
          <w:szCs w:val="24"/>
          <w:lang w:val="kk-KZ"/>
        </w:rPr>
        <w:t xml:space="preserve">ктелген басқа да құзыреттілікті </w:t>
      </w:r>
      <w:r w:rsidR="00E80CDD" w:rsidRPr="006F4095">
        <w:rPr>
          <w:rFonts w:ascii="Times New Roman" w:hAnsi="Times New Roman"/>
          <w:sz w:val="24"/>
          <w:szCs w:val="24"/>
          <w:lang w:val="kk-KZ"/>
        </w:rPr>
        <w:t>іске асыру.</w:t>
      </w:r>
    </w:p>
    <w:p w:rsidR="00FC1DC3" w:rsidRPr="00896A13" w:rsidRDefault="00FC1DC3" w:rsidP="00FC1DC3">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FC1DC3" w:rsidRDefault="00B633CC" w:rsidP="00896A13">
      <w:pPr>
        <w:spacing w:after="0" w:line="240" w:lineRule="auto"/>
        <w:ind w:firstLine="708"/>
        <w:jc w:val="both"/>
        <w:rPr>
          <w:rFonts w:ascii="Times New Roman" w:hAnsi="Times New Roman"/>
          <w:sz w:val="24"/>
          <w:szCs w:val="24"/>
          <w:lang w:val="kk-KZ" w:eastAsia="ko-KR"/>
        </w:rPr>
      </w:pPr>
      <w:r w:rsidRPr="006F4095">
        <w:rPr>
          <w:rFonts w:ascii="Times New Roman" w:hAnsi="Times New Roman"/>
          <w:sz w:val="24"/>
          <w:szCs w:val="24"/>
          <w:lang w:val="kk-KZ"/>
        </w:rPr>
        <w:t>Ж</w:t>
      </w:r>
      <w:r w:rsidRPr="006F4095">
        <w:rPr>
          <w:rFonts w:ascii="Times New Roman" w:hAnsi="Times New Roman"/>
          <w:sz w:val="24"/>
          <w:szCs w:val="24"/>
          <w:lang w:val="ca-ES"/>
        </w:rPr>
        <w:t xml:space="preserve">оғары </w:t>
      </w:r>
      <w:r w:rsidRPr="006F4095">
        <w:rPr>
          <w:rFonts w:ascii="Times New Roman" w:hAnsi="Times New Roman"/>
          <w:sz w:val="24"/>
          <w:szCs w:val="24"/>
          <w:lang w:val="kk-KZ"/>
        </w:rPr>
        <w:t xml:space="preserve">білім: </w:t>
      </w:r>
      <w:r w:rsidRPr="006F4095">
        <w:rPr>
          <w:rFonts w:ascii="Times New Roman" w:hAnsi="Times New Roman"/>
          <w:sz w:val="24"/>
          <w:szCs w:val="24"/>
          <w:lang w:val="kk-KZ" w:eastAsia="ko-KR"/>
        </w:rPr>
        <w:t>денсаулық сақтау және әлеуметтік қамтамасыз ету</w:t>
      </w:r>
      <w:r w:rsidRPr="006F4095">
        <w:rPr>
          <w:rFonts w:ascii="Times New Roman" w:hAnsi="Times New Roman"/>
          <w:sz w:val="24"/>
          <w:szCs w:val="24"/>
          <w:lang w:val="kk-KZ"/>
        </w:rPr>
        <w:t xml:space="preserve"> (</w:t>
      </w:r>
      <w:r w:rsidRPr="006F4095">
        <w:rPr>
          <w:rFonts w:ascii="Times New Roman" w:hAnsi="Times New Roman"/>
          <w:sz w:val="24"/>
          <w:szCs w:val="24"/>
          <w:lang w:val="kk-KZ" w:eastAsia="ko-KR"/>
        </w:rPr>
        <w:t>қоғамдық денсаулық сақтау, медикалық-алдын алу ісі, жалпы медицина</w:t>
      </w:r>
      <w:r w:rsidRPr="006F4095">
        <w:rPr>
          <w:rFonts w:ascii="Times New Roman" w:hAnsi="Times New Roman"/>
          <w:sz w:val="24"/>
          <w:szCs w:val="24"/>
          <w:lang w:val="kk-KZ"/>
        </w:rPr>
        <w:t xml:space="preserve">), </w:t>
      </w:r>
      <w:r w:rsidRPr="006F4095">
        <w:rPr>
          <w:rFonts w:ascii="Times New Roman" w:hAnsi="Times New Roman"/>
          <w:sz w:val="24"/>
          <w:szCs w:val="24"/>
          <w:lang w:val="kk-KZ" w:eastAsia="ko-KR"/>
        </w:rPr>
        <w:t>әлеуметтік ғылымдар, экономика және бизнес</w:t>
      </w:r>
      <w:r>
        <w:rPr>
          <w:rFonts w:ascii="Times New Roman" w:hAnsi="Times New Roman"/>
          <w:sz w:val="24"/>
          <w:szCs w:val="24"/>
          <w:lang w:val="kk-KZ" w:eastAsia="ko-KR"/>
        </w:rPr>
        <w:t xml:space="preserve">, құқық, білім </w:t>
      </w:r>
      <w:r w:rsidRPr="006F4095">
        <w:rPr>
          <w:rFonts w:ascii="Times New Roman" w:hAnsi="Times New Roman"/>
          <w:sz w:val="24"/>
          <w:szCs w:val="24"/>
          <w:lang w:val="kk-KZ" w:eastAsia="ko-KR"/>
        </w:rPr>
        <w:t>саласында (менеджмент, мемлекеттік және жергілікті басқару, статистика, журналистика)</w:t>
      </w:r>
      <w:r w:rsidRPr="006F4095">
        <w:rPr>
          <w:rFonts w:ascii="Times New Roman" w:hAnsi="Times New Roman"/>
          <w:sz w:val="24"/>
          <w:szCs w:val="24"/>
          <w:lang w:val="ca-ES" w:eastAsia="ko-KR"/>
        </w:rPr>
        <w:t>.</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Мынадай құзыреттердің бар болуы:</w:t>
      </w:r>
      <w:r w:rsidRPr="00896A13">
        <w:rPr>
          <w:rFonts w:ascii="Times New Roman" w:hAnsi="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03C80" w:rsidRPr="00896A13" w:rsidRDefault="00203C80" w:rsidP="00817D99">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ab/>
        <w:t xml:space="preserve"> </w:t>
      </w:r>
      <w:r w:rsidRPr="00896A13">
        <w:rPr>
          <w:rFonts w:ascii="Times New Roman" w:hAnsi="Times New Roman"/>
          <w:b/>
          <w:color w:val="000000" w:themeColor="text1"/>
          <w:sz w:val="24"/>
          <w:szCs w:val="24"/>
          <w:lang w:val="kk-KZ"/>
        </w:rPr>
        <w:t>Жалпы конкурсқа қатысу үшін мынадай құжаттар тапсырылады: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1) Қағидалардың 2-қосымшасына сәйкес нысандағы өтініш;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lastRenderedPageBreak/>
        <w:t>2)</w:t>
      </w:r>
      <w:r w:rsidRPr="00896A13">
        <w:rPr>
          <w:rFonts w:ascii="Times New Roman" w:hAnsi="Times New Roman"/>
          <w:color w:val="000000" w:themeColor="text1"/>
          <w:sz w:val="24"/>
          <w:szCs w:val="24"/>
          <w:lang w:val="kk-KZ"/>
        </w:rPr>
        <w:tab/>
        <w:t xml:space="preserve">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3)</w:t>
      </w:r>
      <w:r w:rsidRPr="00896A13">
        <w:rPr>
          <w:rFonts w:ascii="Times New Roman" w:hAnsi="Times New Roman"/>
          <w:color w:val="000000" w:themeColor="text1"/>
          <w:sz w:val="24"/>
          <w:szCs w:val="24"/>
          <w:lang w:val="kk-KZ"/>
        </w:rPr>
        <w:tab/>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4)</w:t>
      </w:r>
      <w:r w:rsidRPr="00896A13">
        <w:rPr>
          <w:rFonts w:ascii="Times New Roman" w:hAnsi="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5)</w:t>
      </w:r>
      <w:r w:rsidRPr="00896A13">
        <w:rPr>
          <w:rFonts w:ascii="Times New Roman" w:hAnsi="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6)</w:t>
      </w:r>
      <w:r w:rsidRPr="00896A13">
        <w:rPr>
          <w:rFonts w:ascii="Times New Roman" w:hAnsi="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7)</w:t>
      </w:r>
      <w:r w:rsidRPr="00896A13">
        <w:rPr>
          <w:rFonts w:ascii="Times New Roman" w:hAnsi="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8)</w:t>
      </w:r>
      <w:r w:rsidRPr="00896A13">
        <w:rPr>
          <w:rFonts w:ascii="Times New Roman" w:hAnsi="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9)</w:t>
      </w:r>
      <w:r w:rsidRPr="00896A13">
        <w:rPr>
          <w:rFonts w:ascii="Times New Roman" w:hAnsi="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10)</w:t>
      </w:r>
      <w:r w:rsidRPr="00896A13">
        <w:rPr>
          <w:rFonts w:ascii="Times New Roman" w:hAnsi="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896A13">
        <w:rPr>
          <w:rFonts w:ascii="Times New Roman" w:hAnsi="Times New Roman"/>
          <w:color w:val="000000" w:themeColor="text1"/>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896A13">
        <w:rPr>
          <w:rFonts w:ascii="Times New Roman" w:eastAsia="Times New Roman" w:hAnsi="Times New Roman"/>
          <w:color w:val="000000" w:themeColor="text1"/>
          <w:sz w:val="24"/>
          <w:szCs w:val="24"/>
          <w:lang w:val="kk-KZ"/>
        </w:rPr>
        <w:t xml:space="preserve">немесе «е-қызмет» ықпалдастырылған ақпараттық жүйесі </w:t>
      </w:r>
      <w:r w:rsidRPr="00896A13">
        <w:rPr>
          <w:rFonts w:ascii="Times New Roman" w:hAnsi="Times New Roman"/>
          <w:color w:val="000000" w:themeColor="text1"/>
          <w:sz w:val="24"/>
          <w:szCs w:val="24"/>
          <w:lang w:val="kk-KZ"/>
        </w:rPr>
        <w:t>арқылы құжаттарды қабылдау мерзімінде тапсырады.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p>
    <w:p w:rsidR="00203C80" w:rsidRPr="00896A13" w:rsidRDefault="00203C80" w:rsidP="00896A13">
      <w:pPr>
        <w:spacing w:after="0" w:line="240" w:lineRule="auto"/>
        <w:jc w:val="both"/>
        <w:rPr>
          <w:rFonts w:ascii="Times New Roman" w:hAnsi="Times New Roman"/>
          <w:b/>
          <w:bCs/>
          <w:iCs/>
          <w:color w:val="000000" w:themeColor="text1"/>
          <w:sz w:val="24"/>
          <w:szCs w:val="24"/>
          <w:lang w:val="kk-KZ"/>
        </w:rPr>
      </w:pPr>
      <w:r w:rsidRPr="00896A13">
        <w:rPr>
          <w:rFonts w:ascii="Times New Roman" w:hAnsi="Times New Roman"/>
          <w:color w:val="000000" w:themeColor="text1"/>
          <w:sz w:val="24"/>
          <w:szCs w:val="24"/>
          <w:lang w:val="kk-KZ"/>
        </w:rPr>
        <w:tab/>
      </w:r>
      <w:r w:rsidRPr="00896A13">
        <w:rPr>
          <w:rFonts w:ascii="Times New Roman" w:hAnsi="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896A13">
        <w:rPr>
          <w:rFonts w:ascii="Times New Roman" w:hAnsi="Times New Roman"/>
          <w:b/>
          <w:bCs/>
          <w:iCs/>
          <w:color w:val="000000" w:themeColor="text1"/>
          <w:sz w:val="24"/>
          <w:szCs w:val="24"/>
          <w:lang w:val="kk-KZ"/>
        </w:rPr>
        <w:t xml:space="preserve"> </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 xml:space="preserve">Әңгімелесуге жіберілгендер туралы хабарланған соң </w:t>
      </w:r>
      <w:r w:rsidRPr="00896A13">
        <w:rPr>
          <w:rFonts w:ascii="Times New Roman" w:hAnsi="Times New Roman"/>
          <w:b/>
          <w:color w:val="000000" w:themeColor="text1"/>
          <w:sz w:val="24"/>
          <w:szCs w:val="24"/>
          <w:lang w:val="kk-KZ"/>
        </w:rPr>
        <w:t>3 жұмыс күні</w:t>
      </w:r>
      <w:r w:rsidRPr="00896A13">
        <w:rPr>
          <w:rFonts w:ascii="Times New Roman" w:hAnsi="Times New Roman"/>
          <w:color w:val="000000" w:themeColor="text1"/>
          <w:sz w:val="24"/>
          <w:szCs w:val="24"/>
          <w:lang w:val="kk-KZ"/>
        </w:rPr>
        <w:t xml:space="preserve"> ішінде әңгімелесуге жіберілген үміткерлер оны «</w:t>
      </w:r>
      <w:r w:rsidRPr="00896A13">
        <w:rPr>
          <w:rFonts w:ascii="Times New Roman" w:eastAsia="Times New Roman" w:hAnsi="Times New Roman"/>
          <w:sz w:val="24"/>
          <w:szCs w:val="24"/>
          <w:lang w:val="kk-KZ"/>
        </w:rPr>
        <w:t xml:space="preserve">Павлодар облысының </w:t>
      </w:r>
      <w:r w:rsidR="00896A13" w:rsidRPr="00896A13">
        <w:rPr>
          <w:rFonts w:ascii="Times New Roman" w:eastAsia="Times New Roman" w:hAnsi="Times New Roman"/>
          <w:sz w:val="24"/>
          <w:szCs w:val="24"/>
          <w:lang w:val="kk-KZ"/>
        </w:rPr>
        <w:t>денсаулық сақтау басқармасы</w:t>
      </w:r>
      <w:r w:rsidRPr="00896A13">
        <w:rPr>
          <w:rFonts w:ascii="Times New Roman" w:eastAsia="Times New Roman" w:hAnsi="Times New Roman"/>
          <w:sz w:val="24"/>
          <w:szCs w:val="24"/>
          <w:lang w:val="kk-KZ"/>
        </w:rPr>
        <w:t xml:space="preserve">» </w:t>
      </w:r>
      <w:r w:rsidRPr="00896A13">
        <w:rPr>
          <w:rFonts w:ascii="Times New Roman" w:hAnsi="Times New Roman"/>
          <w:color w:val="000000" w:themeColor="text1"/>
          <w:sz w:val="24"/>
          <w:szCs w:val="24"/>
          <w:lang w:val="kk-KZ"/>
        </w:rPr>
        <w:t xml:space="preserve">ММ-де өтеді. </w:t>
      </w:r>
    </w:p>
    <w:p w:rsidR="00203C80" w:rsidRPr="00896A13" w:rsidRDefault="00203C80" w:rsidP="00896A13">
      <w:pPr>
        <w:spacing w:after="0" w:line="240" w:lineRule="auto"/>
        <w:ind w:right="-2" w:firstLine="709"/>
        <w:jc w:val="both"/>
        <w:rPr>
          <w:rFonts w:ascii="Times New Roman" w:eastAsiaTheme="minorHAnsi" w:hAnsi="Times New Roman"/>
          <w:iCs/>
          <w:sz w:val="24"/>
          <w:szCs w:val="24"/>
          <w:lang w:val="kk-KZ"/>
        </w:rPr>
      </w:pPr>
      <w:r w:rsidRPr="00896A13">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03C80" w:rsidRPr="00896A13" w:rsidRDefault="00203C80" w:rsidP="00896A13">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Мемлекеттік әкімшілік лауазымдарға орналасуға арналған тест өткізу бағдарламасы:</w:t>
      </w:r>
    </w:p>
    <w:p w:rsidR="00203C80" w:rsidRPr="00896A13" w:rsidRDefault="00203C80" w:rsidP="00896A13">
      <w:pPr>
        <w:spacing w:after="0" w:line="240" w:lineRule="auto"/>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lang w:val="kk-KZ"/>
        </w:rPr>
        <w:tab/>
        <w:t>D-O-4</w:t>
      </w:r>
      <w:r w:rsidR="003E7539" w:rsidRPr="00896A13">
        <w:rPr>
          <w:rFonts w:ascii="Times New Roman" w:hAnsi="Times New Roman"/>
          <w:b/>
          <w:color w:val="000000" w:themeColor="text1"/>
          <w:sz w:val="24"/>
          <w:szCs w:val="24"/>
          <w:lang w:val="kk-KZ"/>
        </w:rPr>
        <w:t>****</w:t>
      </w:r>
      <w:r w:rsidRPr="00896A13">
        <w:rPr>
          <w:rFonts w:ascii="Times New Roman" w:hAnsi="Times New Roman"/>
          <w:b/>
          <w:color w:val="000000" w:themeColor="text1"/>
          <w:sz w:val="24"/>
          <w:szCs w:val="24"/>
          <w:lang w:val="kk-KZ"/>
        </w:rPr>
        <w:t xml:space="preserve"> санатына арналған:</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w:t>
      </w:r>
      <w:r w:rsidRPr="00896A13">
        <w:rPr>
          <w:rFonts w:ascii="Times New Roman" w:hAnsi="Times New Roman"/>
          <w:color w:val="000000" w:themeColor="text1"/>
          <w:sz w:val="24"/>
          <w:szCs w:val="24"/>
          <w:lang w:val="kk-KZ"/>
        </w:rPr>
        <w:lastRenderedPageBreak/>
        <w:t>қызметшілерінің қызметтік этика қағидалары) (10 сұрақ) Қазақстан Республикасының заңдарын бiлуге арналған тестер.</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Б» корпусының лауазымына </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үміткерлердің жеке қасиеттерін бағалауға арналған тестілеу бағдарламалары D-O-4  санатына</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Pr="003E753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lastRenderedPageBreak/>
        <w:t>1-қосымша</w:t>
      </w: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(мемлекеттік орган)</w:t>
      </w:r>
    </w:p>
    <w:p w:rsidR="009B42CF" w:rsidRPr="00BE13FB" w:rsidRDefault="009B42CF" w:rsidP="009B42CF">
      <w:pPr>
        <w:autoSpaceDE w:val="0"/>
        <w:autoSpaceDN w:val="0"/>
        <w:adjustRightInd w:val="0"/>
        <w:spacing w:before="240" w:after="120" w:line="240" w:lineRule="auto"/>
        <w:jc w:val="center"/>
        <w:rPr>
          <w:rFonts w:ascii="Times New Roman" w:eastAsia="Times New Roman" w:hAnsi="Times New Roman"/>
          <w:b/>
          <w:bCs/>
          <w:sz w:val="24"/>
          <w:szCs w:val="24"/>
          <w:lang w:val="kk-KZ" w:eastAsia="ru-RU"/>
        </w:rPr>
      </w:pPr>
      <w:bookmarkStart w:id="1" w:name="180"/>
      <w:bookmarkEnd w:id="1"/>
      <w:r w:rsidRPr="00BE13FB">
        <w:rPr>
          <w:rFonts w:ascii="Times New Roman" w:eastAsia="Times New Roman" w:hAnsi="Times New Roman"/>
          <w:b/>
          <w:bCs/>
          <w:sz w:val="24"/>
          <w:szCs w:val="24"/>
          <w:lang w:val="kk-KZ" w:eastAsia="ru-RU"/>
        </w:rPr>
        <w:t>Өтініш</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Мені______________________________________________________________________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Ұсынылып отырған құжаттарымның дәйектілігіне жауап беремін.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Қоса берілген құжаттар:</w:t>
      </w:r>
    </w:p>
    <w:p w:rsidR="009B42CF" w:rsidRPr="00BE13FB" w:rsidRDefault="009B42CF" w:rsidP="009B42CF">
      <w:pPr>
        <w:autoSpaceDE w:val="0"/>
        <w:autoSpaceDN w:val="0"/>
        <w:adjustRightInd w:val="0"/>
        <w:spacing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Мекен жайы және байланыс телефоны_______________________________________________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 (қолы)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(Тегі, аты, әкесінің аты (болған жағдайда)</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 20 __ ж.</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bookmarkStart w:id="2" w:name="181"/>
      <w:bookmarkEnd w:id="2"/>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AC4537"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lastRenderedPageBreak/>
        <w:t>2-қосымша</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bookmarkStart w:id="3" w:name="182"/>
      <w:bookmarkEnd w:id="3"/>
      <w:r w:rsidRPr="00BE13FB">
        <w:rPr>
          <w:rFonts w:ascii="Times New Roman" w:eastAsia="Times New Roman" w:hAnsi="Times New Roman"/>
          <w:b/>
          <w:bCs/>
          <w:sz w:val="24"/>
          <w:szCs w:val="24"/>
          <w:lang w:val="kk-KZ" w:eastAsia="ru-RU"/>
        </w:rPr>
        <w:t>«Б» КОРПУСЫНЫҢ ӘКІМШІЛІК МЕМЛЕКЕТТІК</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val="kk-KZ" w:eastAsia="ru-RU"/>
        </w:rPr>
        <w:t>ЛАУАЗЫМЫНА КАНДИДАТТЫҢ ҚЫЗМЕТТIК ТIЗIМІ</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eastAsia="ru-RU"/>
        </w:rPr>
        <w:t>ПОСЛУЖНОЙ СПИСОК</w:t>
      </w:r>
      <w:r w:rsidRPr="00BE13FB">
        <w:rPr>
          <w:rFonts w:ascii="Times New Roman" w:eastAsia="Times New Roman" w:hAnsi="Times New Roman"/>
          <w:b/>
          <w:bCs/>
          <w:sz w:val="24"/>
          <w:szCs w:val="24"/>
          <w:lang w:eastAsia="ru-RU"/>
        </w:rPr>
        <w:br/>
        <w:t xml:space="preserve">КАНДИДАТА НА </w:t>
      </w:r>
      <w:proofErr w:type="gramStart"/>
      <w:r w:rsidRPr="00BE13FB">
        <w:rPr>
          <w:rFonts w:ascii="Times New Roman" w:eastAsia="Times New Roman" w:hAnsi="Times New Roman"/>
          <w:b/>
          <w:bCs/>
          <w:sz w:val="24"/>
          <w:szCs w:val="24"/>
          <w:lang w:eastAsia="ru-RU"/>
        </w:rPr>
        <w:t>АДМИНИСТРАТИВНУЮ</w:t>
      </w:r>
      <w:proofErr w:type="gramEnd"/>
      <w:r w:rsidRPr="00BE13FB">
        <w:rPr>
          <w:rFonts w:ascii="Times New Roman" w:eastAsia="Times New Roman" w:hAnsi="Times New Roman"/>
          <w:b/>
          <w:bCs/>
          <w:sz w:val="24"/>
          <w:szCs w:val="24"/>
          <w:lang w:eastAsia="ru-RU"/>
        </w:rPr>
        <w:t xml:space="preserve"> ГОСУДАРСТВЕННУЮ </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t>ДОЛЖНОСТЬ КОРПУСА «Б»</w:t>
      </w: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7"/>
        <w:gridCol w:w="61"/>
        <w:gridCol w:w="956"/>
        <w:gridCol w:w="1127"/>
        <w:gridCol w:w="59"/>
        <w:gridCol w:w="3255"/>
        <w:gridCol w:w="1813"/>
        <w:gridCol w:w="1677"/>
        <w:gridCol w:w="275"/>
        <w:gridCol w:w="30"/>
        <w:gridCol w:w="52"/>
      </w:tblGrid>
      <w:tr w:rsidR="009B42CF" w:rsidRPr="00BE13FB" w:rsidTr="009B42CF">
        <w:trPr>
          <w:gridAfter w:val="2"/>
          <w:wAfter w:w="37" w:type="dxa"/>
          <w:tblCellSpacing w:w="15" w:type="dxa"/>
        </w:trPr>
        <w:tc>
          <w:tcPr>
            <w:tcW w:w="182" w:type="dxa"/>
            <w:vMerge w:val="restart"/>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proofErr w:type="spellStart"/>
            <w:r w:rsidRPr="00BE13FB">
              <w:rPr>
                <w:rFonts w:ascii="Times New Roman" w:eastAsia="Times New Roman" w:hAnsi="Times New Roman"/>
                <w:sz w:val="20"/>
                <w:szCs w:val="24"/>
                <w:lang w:eastAsia="ru-RU"/>
              </w:rPr>
              <w:t>тегі</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аты</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және</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әкесінің</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аты</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болған</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жағдайда</w:t>
            </w:r>
            <w:proofErr w:type="spellEnd"/>
            <w:r w:rsidRPr="00BE13FB">
              <w:rPr>
                <w:rFonts w:ascii="Times New Roman" w:eastAsia="Times New Roman" w:hAnsi="Times New Roman"/>
                <w:sz w:val="20"/>
                <w:szCs w:val="24"/>
                <w:lang w:eastAsia="ru-RU"/>
              </w:rPr>
              <w:t xml:space="preserve">) / </w:t>
            </w:r>
            <w:r w:rsidRPr="00BE13FB">
              <w:rPr>
                <w:rFonts w:ascii="Times New Roman" w:eastAsia="Times New Roman" w:hAnsi="Times New Roman"/>
                <w:sz w:val="20"/>
                <w:szCs w:val="24"/>
                <w:lang w:eastAsia="ru-RU"/>
              </w:rPr>
              <w:br/>
              <w:t>фамилия, имя, отчество (при наличии)</w:t>
            </w:r>
          </w:p>
        </w:tc>
        <w:tc>
          <w:tcPr>
            <w:tcW w:w="16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ФОТО</w:t>
            </w:r>
            <w:r w:rsidRPr="00BE13FB">
              <w:rPr>
                <w:rFonts w:ascii="Times New Roman" w:eastAsia="Times New Roman" w:hAnsi="Times New Roman"/>
                <w:sz w:val="24"/>
                <w:szCs w:val="24"/>
                <w:lang w:eastAsia="ru-RU"/>
              </w:rPr>
              <w:br/>
              <w:t>(</w:t>
            </w:r>
            <w:proofErr w:type="spellStart"/>
            <w:r w:rsidRPr="00BE13FB">
              <w:rPr>
                <w:rFonts w:ascii="Times New Roman" w:eastAsia="Times New Roman" w:hAnsi="Times New Roman"/>
                <w:sz w:val="24"/>
                <w:szCs w:val="24"/>
                <w:lang w:eastAsia="ru-RU"/>
              </w:rPr>
              <w:t>түрлі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тү</w:t>
            </w:r>
            <w:proofErr w:type="gramStart"/>
            <w:r w:rsidRPr="00BE13FB">
              <w:rPr>
                <w:rFonts w:ascii="Times New Roman" w:eastAsia="Times New Roman" w:hAnsi="Times New Roman"/>
                <w:sz w:val="24"/>
                <w:szCs w:val="24"/>
                <w:lang w:eastAsia="ru-RU"/>
              </w:rPr>
              <w:t>ст</w:t>
            </w:r>
            <w:proofErr w:type="gramEnd"/>
            <w:r w:rsidRPr="00BE13FB">
              <w:rPr>
                <w:rFonts w:ascii="Times New Roman" w:eastAsia="Times New Roman" w:hAnsi="Times New Roman"/>
                <w:sz w:val="24"/>
                <w:szCs w:val="24"/>
                <w:lang w:eastAsia="ru-RU"/>
              </w:rPr>
              <w:t>і</w:t>
            </w:r>
            <w:proofErr w:type="spellEnd"/>
            <w:r w:rsidRPr="00BE13FB">
              <w:rPr>
                <w:rFonts w:ascii="Times New Roman" w:eastAsia="Times New Roman" w:hAnsi="Times New Roman"/>
                <w:sz w:val="24"/>
                <w:szCs w:val="24"/>
                <w:lang w:eastAsia="ru-RU"/>
              </w:rPr>
              <w:t>/ цветное,</w:t>
            </w:r>
            <w:r w:rsidRPr="00BE13FB">
              <w:rPr>
                <w:rFonts w:ascii="Times New Roman" w:eastAsia="Times New Roman" w:hAnsi="Times New Roman"/>
                <w:sz w:val="24"/>
                <w:szCs w:val="24"/>
                <w:lang w:eastAsia="ru-RU"/>
              </w:rPr>
              <w:br/>
              <w:t>3х4)</w:t>
            </w:r>
          </w:p>
        </w:tc>
        <w:tc>
          <w:tcPr>
            <w:tcW w:w="245" w:type="dxa"/>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r>
      <w:tr w:rsidR="009B42CF" w:rsidRPr="00BE13FB" w:rsidTr="009B42CF">
        <w:trPr>
          <w:gridAfter w:val="1"/>
          <w:wAfter w:w="7" w:type="dxa"/>
          <w:tblCellSpacing w:w="15" w:type="dxa"/>
        </w:trPr>
        <w:tc>
          <w:tcPr>
            <w:tcW w:w="182" w:type="dxa"/>
            <w:vMerge/>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proofErr w:type="spellStart"/>
            <w:r w:rsidRPr="00BE13FB">
              <w:rPr>
                <w:rFonts w:ascii="Times New Roman" w:eastAsia="Times New Roman" w:hAnsi="Times New Roman"/>
                <w:sz w:val="20"/>
                <w:szCs w:val="24"/>
                <w:lang w:eastAsia="ru-RU"/>
              </w:rPr>
              <w:t>лауазымы</w:t>
            </w:r>
            <w:proofErr w:type="spellEnd"/>
            <w:r w:rsidRPr="00BE13FB">
              <w:rPr>
                <w:rFonts w:ascii="Times New Roman" w:eastAsia="Times New Roman" w:hAnsi="Times New Roman"/>
                <w:sz w:val="20"/>
                <w:szCs w:val="24"/>
                <w:lang w:eastAsia="ru-RU"/>
              </w:rPr>
              <w:t xml:space="preserve">/должность, </w:t>
            </w:r>
            <w:proofErr w:type="spellStart"/>
            <w:r w:rsidRPr="00BE13FB">
              <w:rPr>
                <w:rFonts w:ascii="Times New Roman" w:eastAsia="Times New Roman" w:hAnsi="Times New Roman"/>
                <w:sz w:val="20"/>
                <w:szCs w:val="24"/>
                <w:lang w:eastAsia="ru-RU"/>
              </w:rPr>
              <w:t>санаты</w:t>
            </w:r>
            <w:proofErr w:type="spellEnd"/>
            <w:r w:rsidRPr="00BE13FB">
              <w:rPr>
                <w:rFonts w:ascii="Times New Roman" w:eastAsia="Times New Roman" w:hAnsi="Times New Roman"/>
                <w:sz w:val="20"/>
                <w:szCs w:val="24"/>
                <w:lang w:eastAsia="ru-RU"/>
              </w:rPr>
              <w:t>/категория</w:t>
            </w:r>
            <w:r w:rsidRPr="00BE13FB">
              <w:rPr>
                <w:rFonts w:ascii="Times New Roman" w:eastAsia="Times New Roman" w:hAnsi="Times New Roman"/>
                <w:sz w:val="20"/>
                <w:szCs w:val="24"/>
                <w:lang w:eastAsia="ru-RU"/>
              </w:rPr>
              <w:br/>
              <w:t>(</w:t>
            </w:r>
            <w:proofErr w:type="spellStart"/>
            <w:r w:rsidRPr="00BE13FB">
              <w:rPr>
                <w:rFonts w:ascii="Times New Roman" w:eastAsia="Times New Roman" w:hAnsi="Times New Roman"/>
                <w:sz w:val="20"/>
                <w:szCs w:val="24"/>
                <w:lang w:eastAsia="ru-RU"/>
              </w:rPr>
              <w:t>болған</w:t>
            </w:r>
            <w:proofErr w:type="spellEnd"/>
            <w:r w:rsidRPr="00BE13FB">
              <w:rPr>
                <w:rFonts w:ascii="Times New Roman" w:eastAsia="Times New Roman" w:hAnsi="Times New Roman"/>
                <w:sz w:val="20"/>
                <w:szCs w:val="24"/>
                <w:lang w:eastAsia="ru-RU"/>
              </w:rPr>
              <w:t xml:space="preserve"> </w:t>
            </w:r>
            <w:proofErr w:type="spellStart"/>
            <w:r w:rsidRPr="00BE13FB">
              <w:rPr>
                <w:rFonts w:ascii="Times New Roman" w:eastAsia="Times New Roman" w:hAnsi="Times New Roman"/>
                <w:sz w:val="20"/>
                <w:szCs w:val="24"/>
                <w:lang w:eastAsia="ru-RU"/>
              </w:rPr>
              <w:t>жағдайда</w:t>
            </w:r>
            <w:proofErr w:type="spellEnd"/>
            <w:r w:rsidRPr="00BE13FB">
              <w:rPr>
                <w:rFonts w:ascii="Times New Roman" w:eastAsia="Times New Roman" w:hAnsi="Times New Roman"/>
                <w:sz w:val="20"/>
                <w:szCs w:val="24"/>
                <w:lang w:eastAsia="ru-RU"/>
              </w:rPr>
              <w:t>/при наличии)</w:t>
            </w:r>
          </w:p>
        </w:tc>
        <w:tc>
          <w:tcPr>
            <w:tcW w:w="1647" w:type="dxa"/>
            <w:vMerge/>
            <w:tcBorders>
              <w:top w:val="single" w:sz="6" w:space="0" w:color="000000"/>
              <w:left w:val="single" w:sz="6" w:space="0" w:color="000000"/>
              <w:bottom w:val="single" w:sz="6" w:space="0" w:color="000000"/>
              <w:right w:val="single" w:sz="6" w:space="0" w:color="000000"/>
            </w:tcBorders>
            <w:vAlign w:val="center"/>
            <w:hideMark/>
          </w:tcPr>
          <w:p w:rsidR="009B42CF" w:rsidRPr="00BE13FB" w:rsidRDefault="009B42CF" w:rsidP="00D46A14">
            <w:pPr>
              <w:spacing w:after="0" w:line="240" w:lineRule="auto"/>
              <w:rPr>
                <w:rFonts w:ascii="Times New Roman" w:eastAsia="Times New Roman" w:hAnsi="Times New Roman"/>
                <w:sz w:val="24"/>
                <w:szCs w:val="24"/>
                <w:lang w:eastAsia="ru-RU"/>
              </w:rPr>
            </w:pPr>
          </w:p>
        </w:tc>
        <w:tc>
          <w:tcPr>
            <w:tcW w:w="275" w:type="dxa"/>
            <w:gridSpan w:val="2"/>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ЖЕКЕ МӘЛІМЕТТЕР / ЛИЧНЫЕ ДАННЫЕ</w:t>
            </w: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1.</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Туған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кү</w:t>
            </w:r>
            <w:proofErr w:type="gramStart"/>
            <w:r w:rsidRPr="00BE13FB">
              <w:rPr>
                <w:rFonts w:ascii="Times New Roman" w:eastAsia="Times New Roman" w:hAnsi="Times New Roman"/>
                <w:sz w:val="24"/>
                <w:szCs w:val="24"/>
                <w:lang w:eastAsia="ru-RU"/>
              </w:rPr>
              <w:t>ні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w:t>
            </w:r>
            <w:proofErr w:type="gramEnd"/>
            <w:r w:rsidRPr="00BE13FB">
              <w:rPr>
                <w:rFonts w:ascii="Times New Roman" w:eastAsia="Times New Roman" w:hAnsi="Times New Roman"/>
                <w:sz w:val="24"/>
                <w:szCs w:val="24"/>
                <w:lang w:eastAsia="ru-RU"/>
              </w:rPr>
              <w:t>әне</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жері</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Дата и место рождения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2.</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Ұлты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қалауы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бойынша</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Национальность (по желанию)</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3.</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AC4537"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Оқу</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орнын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бітірген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жылы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және</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оның</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атауы</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Год окончания и наименование учебного заведения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4.</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Мамандығы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бойынша</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бі</w:t>
            </w:r>
            <w:proofErr w:type="gramStart"/>
            <w:r w:rsidRPr="00BE13FB">
              <w:rPr>
                <w:rFonts w:ascii="Times New Roman" w:eastAsia="Times New Roman" w:hAnsi="Times New Roman"/>
                <w:sz w:val="24"/>
                <w:szCs w:val="24"/>
                <w:lang w:eastAsia="ru-RU"/>
              </w:rPr>
              <w:t>л</w:t>
            </w:r>
            <w:proofErr w:type="gramEnd"/>
            <w:r w:rsidRPr="00BE13FB">
              <w:rPr>
                <w:rFonts w:ascii="Times New Roman" w:eastAsia="Times New Roman" w:hAnsi="Times New Roman"/>
                <w:sz w:val="24"/>
                <w:szCs w:val="24"/>
                <w:lang w:eastAsia="ru-RU"/>
              </w:rPr>
              <w:t>іктілігі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ғылыми</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дәрежесі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ғылыми</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атағы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болған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жағдайда</w:t>
            </w:r>
            <w:proofErr w:type="spellEnd"/>
            <w:r w:rsidRPr="00BE13FB">
              <w:rPr>
                <w:rFonts w:ascii="Times New Roman" w:eastAsia="Times New Roman" w:hAnsi="Times New Roman"/>
                <w:sz w:val="24"/>
                <w:szCs w:val="24"/>
                <w:lang w:eastAsia="ru-RU"/>
              </w:rPr>
              <w:t>) /</w:t>
            </w:r>
            <w:r w:rsidRPr="00BE13FB">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5.</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Шетел</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тілдері</w:t>
            </w:r>
            <w:proofErr w:type="gramStart"/>
            <w:r w:rsidRPr="00BE13FB">
              <w:rPr>
                <w:rFonts w:ascii="Times New Roman" w:eastAsia="Times New Roman" w:hAnsi="Times New Roman"/>
                <w:sz w:val="24"/>
                <w:szCs w:val="24"/>
                <w:lang w:eastAsia="ru-RU"/>
              </w:rPr>
              <w:t>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w:t>
            </w:r>
            <w:proofErr w:type="gramEnd"/>
            <w:r w:rsidRPr="00BE13FB">
              <w:rPr>
                <w:rFonts w:ascii="Times New Roman" w:eastAsia="Times New Roman" w:hAnsi="Times New Roman"/>
                <w:sz w:val="24"/>
                <w:szCs w:val="24"/>
                <w:lang w:eastAsia="ru-RU"/>
              </w:rPr>
              <w:t>ілуі</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Владение иностранными языками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6.</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Мемлекеттік</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наградалары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құрметті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атақтары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болған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жағдайда</w:t>
            </w:r>
            <w:proofErr w:type="spellEnd"/>
            <w:r w:rsidRPr="00BE13FB">
              <w:rPr>
                <w:rFonts w:ascii="Times New Roman" w:eastAsia="Times New Roman" w:hAnsi="Times New Roman"/>
                <w:sz w:val="24"/>
                <w:szCs w:val="24"/>
                <w:lang w:eastAsia="ru-RU"/>
              </w:rPr>
              <w:t>) /</w:t>
            </w:r>
            <w:r w:rsidRPr="00BE13FB">
              <w:rPr>
                <w:rFonts w:ascii="Times New Roman" w:eastAsia="Times New Roman" w:hAnsi="Times New Roman"/>
                <w:sz w:val="24"/>
                <w:szCs w:val="24"/>
                <w:lang w:eastAsia="ru-RU"/>
              </w:rPr>
              <w:br/>
              <w:t>Государственные награды, почетные звания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7.</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Дипломатиялық</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дәрежесі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әскери</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арнайы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атақтары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сыныптық</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шені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болған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жағдайда</w:t>
            </w:r>
            <w:proofErr w:type="spellEnd"/>
            <w:r w:rsidRPr="00BE13FB">
              <w:rPr>
                <w:rFonts w:ascii="Times New Roman" w:eastAsia="Times New Roman" w:hAnsi="Times New Roman"/>
                <w:sz w:val="24"/>
                <w:szCs w:val="24"/>
                <w:lang w:eastAsia="ru-RU"/>
              </w:rPr>
              <w:t>) /</w:t>
            </w:r>
            <w:r w:rsidRPr="00BE13FB">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8.</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Жаза</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тү</w:t>
            </w:r>
            <w:proofErr w:type="gramStart"/>
            <w:r w:rsidRPr="00BE13FB">
              <w:rPr>
                <w:rFonts w:ascii="Times New Roman" w:eastAsia="Times New Roman" w:hAnsi="Times New Roman"/>
                <w:sz w:val="24"/>
                <w:szCs w:val="24"/>
                <w:lang w:eastAsia="ru-RU"/>
              </w:rPr>
              <w:t>р</w:t>
            </w:r>
            <w:proofErr w:type="gramEnd"/>
            <w:r w:rsidRPr="00BE13FB">
              <w:rPr>
                <w:rFonts w:ascii="Times New Roman" w:eastAsia="Times New Roman" w:hAnsi="Times New Roman"/>
                <w:sz w:val="24"/>
                <w:szCs w:val="24"/>
                <w:lang w:eastAsia="ru-RU"/>
              </w:rPr>
              <w:t>і</w:t>
            </w:r>
            <w:proofErr w:type="spellEnd"/>
            <w:r w:rsidRPr="00BE13FB">
              <w:rPr>
                <w:rFonts w:ascii="Times New Roman" w:eastAsia="Times New Roman" w:hAnsi="Times New Roman"/>
                <w:sz w:val="24"/>
                <w:szCs w:val="24"/>
                <w:lang w:eastAsia="ru-RU"/>
              </w:rPr>
              <w:t xml:space="preserve">, оны </w:t>
            </w:r>
            <w:proofErr w:type="spellStart"/>
            <w:r w:rsidRPr="00BE13FB">
              <w:rPr>
                <w:rFonts w:ascii="Times New Roman" w:eastAsia="Times New Roman" w:hAnsi="Times New Roman"/>
                <w:sz w:val="24"/>
                <w:szCs w:val="24"/>
                <w:lang w:eastAsia="ru-RU"/>
              </w:rPr>
              <w:t>тағайындау</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күні</w:t>
            </w:r>
            <w:proofErr w:type="spellEnd"/>
            <w:r w:rsidRPr="00BE13FB">
              <w:rPr>
                <w:rFonts w:ascii="Times New Roman" w:eastAsia="Times New Roman" w:hAnsi="Times New Roman"/>
                <w:sz w:val="24"/>
                <w:szCs w:val="24"/>
                <w:lang w:eastAsia="ru-RU"/>
              </w:rPr>
              <w:t xml:space="preserve"> мен </w:t>
            </w:r>
            <w:proofErr w:type="spellStart"/>
            <w:r w:rsidRPr="00BE13FB">
              <w:rPr>
                <w:rFonts w:ascii="Times New Roman" w:eastAsia="Times New Roman" w:hAnsi="Times New Roman"/>
                <w:sz w:val="24"/>
                <w:szCs w:val="24"/>
                <w:lang w:eastAsia="ru-RU"/>
              </w:rPr>
              <w:t>негізі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болған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жағдайда</w:t>
            </w:r>
            <w:proofErr w:type="spellEnd"/>
            <w:r w:rsidRPr="00BE13FB">
              <w:rPr>
                <w:rFonts w:ascii="Times New Roman" w:eastAsia="Times New Roman" w:hAnsi="Times New Roman"/>
                <w:sz w:val="24"/>
                <w:szCs w:val="24"/>
                <w:lang w:eastAsia="ru-RU"/>
              </w:rPr>
              <w:t>) /Вид взыскания, дата и основания его наложения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9.</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Соңғы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үш</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жылдағы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қызметінің</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тиімділігін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жыл</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сайынғы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бағалау</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күні</w:t>
            </w:r>
            <w:proofErr w:type="spellEnd"/>
            <w:r w:rsidRPr="00BE13FB">
              <w:rPr>
                <w:rFonts w:ascii="Times New Roman" w:eastAsia="Times New Roman" w:hAnsi="Times New Roman"/>
                <w:sz w:val="24"/>
                <w:szCs w:val="24"/>
                <w:lang w:eastAsia="ru-RU"/>
              </w:rPr>
              <w:t xml:space="preserve"> мен </w:t>
            </w:r>
            <w:proofErr w:type="spellStart"/>
            <w:r w:rsidRPr="00BE13FB">
              <w:rPr>
                <w:rFonts w:ascii="Times New Roman" w:eastAsia="Times New Roman" w:hAnsi="Times New Roman"/>
                <w:sz w:val="24"/>
                <w:szCs w:val="24"/>
                <w:lang w:eastAsia="ru-RU"/>
              </w:rPr>
              <w:t>нәтижесі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егер</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үш</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жылдан</w:t>
            </w:r>
            <w:proofErr w:type="spellEnd"/>
            <w:r w:rsidRPr="00BE13FB">
              <w:rPr>
                <w:rFonts w:ascii="Times New Roman" w:eastAsia="Times New Roman" w:hAnsi="Times New Roman"/>
                <w:sz w:val="24"/>
                <w:szCs w:val="24"/>
                <w:lang w:eastAsia="ru-RU"/>
              </w:rPr>
              <w:t xml:space="preserve"> кем </w:t>
            </w:r>
            <w:proofErr w:type="spellStart"/>
            <w:r w:rsidRPr="00BE13FB">
              <w:rPr>
                <w:rFonts w:ascii="Times New Roman" w:eastAsia="Times New Roman" w:hAnsi="Times New Roman"/>
                <w:sz w:val="24"/>
                <w:szCs w:val="24"/>
                <w:lang w:eastAsia="ru-RU"/>
              </w:rPr>
              <w:t>жұмыс</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істеген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жағдайда</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нақты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жұмыс</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істеген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кезеңіндегі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бағасы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көрсетіледі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мемлекеттік</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ә</w:t>
            </w:r>
            <w:proofErr w:type="gramStart"/>
            <w:r w:rsidRPr="00BE13FB">
              <w:rPr>
                <w:rFonts w:ascii="Times New Roman" w:eastAsia="Times New Roman" w:hAnsi="Times New Roman"/>
                <w:sz w:val="24"/>
                <w:szCs w:val="24"/>
                <w:lang w:eastAsia="ru-RU"/>
              </w:rPr>
              <w:t>к</w:t>
            </w:r>
            <w:proofErr w:type="gramEnd"/>
            <w:r w:rsidRPr="00BE13FB">
              <w:rPr>
                <w:rFonts w:ascii="Times New Roman" w:eastAsia="Times New Roman" w:hAnsi="Times New Roman"/>
                <w:sz w:val="24"/>
                <w:szCs w:val="24"/>
                <w:lang w:eastAsia="ru-RU"/>
              </w:rPr>
              <w:t>імшілік</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қызметшілер</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толтырады</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lastRenderedPageBreak/>
              <w:t>ЕҢБЕК ЖОЛЫ/ТРУДОВАЯ ДЕЯТЕЛЬНОСТЬ</w:t>
            </w:r>
          </w:p>
        </w:tc>
      </w:tr>
      <w:tr w:rsidR="009B42CF" w:rsidRPr="00BE13FB" w:rsidTr="009B42CF">
        <w:trPr>
          <w:tblCellSpacing w:w="15" w:type="dxa"/>
        </w:trPr>
        <w:tc>
          <w:tcPr>
            <w:tcW w:w="238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BE13FB">
              <w:rPr>
                <w:rFonts w:ascii="Times New Roman" w:eastAsia="Times New Roman" w:hAnsi="Times New Roman"/>
                <w:sz w:val="24"/>
                <w:szCs w:val="24"/>
                <w:lang w:eastAsia="ru-RU"/>
              </w:rPr>
              <w:t>Күні</w:t>
            </w:r>
            <w:proofErr w:type="spellEnd"/>
            <w:r w:rsidRPr="00BE13FB">
              <w:rPr>
                <w:rFonts w:ascii="Times New Roman" w:eastAsia="Times New Roman" w:hAnsi="Times New Roman"/>
                <w:sz w:val="24"/>
                <w:szCs w:val="24"/>
                <w:lang w:eastAsia="ru-RU"/>
              </w:rPr>
              <w:t>/Дата</w:t>
            </w:r>
          </w:p>
        </w:tc>
        <w:tc>
          <w:tcPr>
            <w:tcW w:w="705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proofErr w:type="spellStart"/>
            <w:r w:rsidRPr="00BE13FB">
              <w:rPr>
                <w:rFonts w:ascii="Times New Roman" w:eastAsia="Times New Roman" w:hAnsi="Times New Roman"/>
                <w:sz w:val="24"/>
                <w:szCs w:val="24"/>
                <w:lang w:eastAsia="ru-RU"/>
              </w:rPr>
              <w:t>қызметі</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жұмыс</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орны</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мекеменің</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орналасқан</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жері</w:t>
            </w:r>
            <w:proofErr w:type="spellEnd"/>
            <w:r w:rsidRPr="00BE13FB">
              <w:rPr>
                <w:rFonts w:ascii="Times New Roman" w:eastAsia="Times New Roman" w:hAnsi="Times New Roman"/>
                <w:sz w:val="24"/>
                <w:szCs w:val="24"/>
                <w:lang w:eastAsia="ru-RU"/>
              </w:rPr>
              <w:t>/</w:t>
            </w: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должность, место работы, местонахождение организации</w:t>
            </w: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roofErr w:type="spellStart"/>
            <w:r w:rsidRPr="00BE13FB">
              <w:rPr>
                <w:rFonts w:ascii="Times New Roman" w:eastAsia="Times New Roman" w:hAnsi="Times New Roman"/>
                <w:sz w:val="20"/>
                <w:szCs w:val="24"/>
                <w:lang w:eastAsia="ru-RU"/>
              </w:rPr>
              <w:t>қабылданған</w:t>
            </w:r>
            <w:proofErr w:type="spellEnd"/>
            <w:r w:rsidRPr="00BE13FB">
              <w:rPr>
                <w:rFonts w:ascii="Times New Roman" w:eastAsia="Times New Roman" w:hAnsi="Times New Roman"/>
                <w:sz w:val="20"/>
                <w:szCs w:val="24"/>
                <w:lang w:eastAsia="ru-RU"/>
              </w:rPr>
              <w:t>/приема</w:t>
            </w: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roofErr w:type="spellStart"/>
            <w:r w:rsidRPr="00BE13FB">
              <w:rPr>
                <w:rFonts w:ascii="Times New Roman" w:eastAsia="Times New Roman" w:hAnsi="Times New Roman"/>
                <w:sz w:val="20"/>
                <w:szCs w:val="24"/>
                <w:lang w:eastAsia="ru-RU"/>
              </w:rPr>
              <w:t>босатылған</w:t>
            </w:r>
            <w:proofErr w:type="spellEnd"/>
            <w:r w:rsidRPr="00BE13FB">
              <w:rPr>
                <w:rFonts w:ascii="Times New Roman" w:eastAsia="Times New Roman" w:hAnsi="Times New Roman"/>
                <w:sz w:val="20"/>
                <w:szCs w:val="24"/>
                <w:lang w:eastAsia="ru-RU"/>
              </w:rPr>
              <w:t>/</w:t>
            </w:r>
            <w:r w:rsidRPr="00BE13FB">
              <w:rPr>
                <w:rFonts w:ascii="Times New Roman" w:eastAsia="Times New Roman" w:hAnsi="Times New Roman"/>
                <w:sz w:val="20"/>
                <w:szCs w:val="24"/>
                <w:lang w:eastAsia="ru-RU"/>
              </w:rPr>
              <w:br/>
              <w:t>увольнения</w:t>
            </w: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gridAfter w:val="2"/>
          <w:wAfter w:w="37" w:type="dxa"/>
          <w:tblCellSpacing w:w="15" w:type="dxa"/>
        </w:trPr>
        <w:tc>
          <w:tcPr>
            <w:tcW w:w="564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w:t>
            </w:r>
            <w:r w:rsidRPr="00BE13FB">
              <w:rPr>
                <w:rFonts w:ascii="Times New Roman" w:eastAsia="Times New Roman" w:hAnsi="Times New Roman"/>
                <w:sz w:val="24"/>
                <w:szCs w:val="24"/>
                <w:lang w:eastAsia="ru-RU"/>
              </w:rPr>
              <w:br/>
            </w:r>
            <w:proofErr w:type="spellStart"/>
            <w:r w:rsidRPr="00BE13FB">
              <w:rPr>
                <w:rFonts w:ascii="Times New Roman" w:eastAsia="Times New Roman" w:hAnsi="Times New Roman"/>
                <w:sz w:val="24"/>
                <w:szCs w:val="24"/>
                <w:lang w:eastAsia="ru-RU"/>
              </w:rPr>
              <w:t>Кандидаттың</w:t>
            </w:r>
            <w:proofErr w:type="spellEnd"/>
            <w:r w:rsidRPr="00BE13FB">
              <w:rPr>
                <w:rFonts w:ascii="Times New Roman" w:eastAsia="Times New Roman" w:hAnsi="Times New Roman"/>
                <w:sz w:val="24"/>
                <w:szCs w:val="24"/>
                <w:lang w:eastAsia="ru-RU"/>
              </w:rPr>
              <w:t xml:space="preserve"> </w:t>
            </w:r>
            <w:proofErr w:type="spellStart"/>
            <w:r w:rsidRPr="00BE13FB">
              <w:rPr>
                <w:rFonts w:ascii="Times New Roman" w:eastAsia="Times New Roman" w:hAnsi="Times New Roman"/>
                <w:sz w:val="24"/>
                <w:szCs w:val="24"/>
                <w:lang w:eastAsia="ru-RU"/>
              </w:rPr>
              <w:t>қолы</w:t>
            </w:r>
            <w:proofErr w:type="spellEnd"/>
            <w:r w:rsidRPr="00BE13FB">
              <w:rPr>
                <w:rFonts w:ascii="Times New Roman" w:eastAsia="Times New Roman" w:hAnsi="Times New Roman"/>
                <w:sz w:val="24"/>
                <w:szCs w:val="24"/>
                <w:lang w:eastAsia="ru-RU"/>
              </w:rPr>
              <w:t>/</w:t>
            </w:r>
            <w:r w:rsidRPr="00BE13FB">
              <w:rPr>
                <w:rFonts w:ascii="Times New Roman" w:eastAsia="Times New Roman" w:hAnsi="Times New Roman"/>
                <w:sz w:val="24"/>
                <w:szCs w:val="24"/>
                <w:lang w:eastAsia="ru-RU"/>
              </w:rPr>
              <w:br/>
              <w:t>Подпись кандидата</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ind w:right="223"/>
              <w:jc w:val="right"/>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w:t>
            </w:r>
            <w:r w:rsidRPr="00BE13FB">
              <w:rPr>
                <w:rFonts w:ascii="Times New Roman" w:eastAsia="Times New Roman" w:hAnsi="Times New Roman"/>
                <w:sz w:val="24"/>
                <w:szCs w:val="24"/>
                <w:lang w:eastAsia="ru-RU"/>
              </w:rPr>
              <w:br/>
            </w:r>
            <w:proofErr w:type="spellStart"/>
            <w:r w:rsidRPr="00BE13FB">
              <w:rPr>
                <w:rFonts w:ascii="Times New Roman" w:eastAsia="Times New Roman" w:hAnsi="Times New Roman"/>
                <w:sz w:val="24"/>
                <w:szCs w:val="24"/>
                <w:lang w:eastAsia="ru-RU"/>
              </w:rPr>
              <w:t>күні</w:t>
            </w:r>
            <w:proofErr w:type="spellEnd"/>
            <w:r w:rsidRPr="00BE13FB">
              <w:rPr>
                <w:rFonts w:ascii="Times New Roman" w:eastAsia="Times New Roman" w:hAnsi="Times New Roman"/>
                <w:sz w:val="24"/>
                <w:szCs w:val="24"/>
                <w:lang w:eastAsia="ru-RU"/>
              </w:rPr>
              <w:t>/дата</w:t>
            </w:r>
          </w:p>
        </w:tc>
      </w:tr>
    </w:tbl>
    <w:p w:rsidR="009B42CF" w:rsidRPr="006A3F63" w:rsidRDefault="009B42CF" w:rsidP="009B42CF">
      <w:pPr>
        <w:spacing w:after="0" w:line="240" w:lineRule="auto"/>
        <w:ind w:firstLine="708"/>
        <w:jc w:val="both"/>
        <w:rPr>
          <w:rFonts w:ascii="Times New Roman" w:hAnsi="Times New Roman"/>
          <w:color w:val="000000" w:themeColor="text1"/>
          <w:sz w:val="24"/>
          <w:szCs w:val="24"/>
          <w:lang w:val="kk-KZ"/>
        </w:rPr>
      </w:pPr>
    </w:p>
    <w:p w:rsidR="009B42CF" w:rsidRPr="009B42CF" w:rsidRDefault="009B42CF" w:rsidP="009B42CF">
      <w:pPr>
        <w:suppressAutoHyphens/>
        <w:spacing w:after="0" w:line="240" w:lineRule="auto"/>
        <w:rPr>
          <w:rFonts w:ascii="Times New Roman" w:eastAsia="Times New Roman" w:hAnsi="Times New Roman"/>
          <w:b/>
          <w:color w:val="000000" w:themeColor="text1"/>
          <w:sz w:val="24"/>
          <w:szCs w:val="24"/>
          <w:lang w:val="en-US" w:eastAsia="ar-SA"/>
        </w:rPr>
      </w:pPr>
    </w:p>
    <w:sectPr w:rsidR="009B42CF" w:rsidRPr="009B42CF" w:rsidSect="009B42C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499"/>
    <w:multiLevelType w:val="hybridMultilevel"/>
    <w:tmpl w:val="398AD93A"/>
    <w:lvl w:ilvl="0" w:tplc="76C604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F94381B"/>
    <w:multiLevelType w:val="hybridMultilevel"/>
    <w:tmpl w:val="66705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A247F"/>
    <w:multiLevelType w:val="hybridMultilevel"/>
    <w:tmpl w:val="6670506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0E"/>
    <w:rsid w:val="000055A6"/>
    <w:rsid w:val="00053A04"/>
    <w:rsid w:val="00070BC4"/>
    <w:rsid w:val="00074A2E"/>
    <w:rsid w:val="000A73D0"/>
    <w:rsid w:val="000B5DDD"/>
    <w:rsid w:val="000E78B8"/>
    <w:rsid w:val="00120E19"/>
    <w:rsid w:val="00122C57"/>
    <w:rsid w:val="00140DA3"/>
    <w:rsid w:val="00144CD7"/>
    <w:rsid w:val="001537C8"/>
    <w:rsid w:val="00154D68"/>
    <w:rsid w:val="00194230"/>
    <w:rsid w:val="001A172B"/>
    <w:rsid w:val="001A7776"/>
    <w:rsid w:val="001B08E2"/>
    <w:rsid w:val="00203C80"/>
    <w:rsid w:val="00211CEB"/>
    <w:rsid w:val="0021349A"/>
    <w:rsid w:val="002211E2"/>
    <w:rsid w:val="00231540"/>
    <w:rsid w:val="002612BB"/>
    <w:rsid w:val="00273354"/>
    <w:rsid w:val="00293B7B"/>
    <w:rsid w:val="00301DDB"/>
    <w:rsid w:val="00314BE1"/>
    <w:rsid w:val="00362BA4"/>
    <w:rsid w:val="00365199"/>
    <w:rsid w:val="003832F8"/>
    <w:rsid w:val="00384997"/>
    <w:rsid w:val="003871E9"/>
    <w:rsid w:val="003E7539"/>
    <w:rsid w:val="003F19BF"/>
    <w:rsid w:val="003F32B0"/>
    <w:rsid w:val="00424C49"/>
    <w:rsid w:val="00433BC6"/>
    <w:rsid w:val="00451CC5"/>
    <w:rsid w:val="00490230"/>
    <w:rsid w:val="004A7C3B"/>
    <w:rsid w:val="004C574A"/>
    <w:rsid w:val="004E0E2B"/>
    <w:rsid w:val="004E5A6A"/>
    <w:rsid w:val="00504D81"/>
    <w:rsid w:val="00507535"/>
    <w:rsid w:val="00530FDD"/>
    <w:rsid w:val="005363A9"/>
    <w:rsid w:val="00580E23"/>
    <w:rsid w:val="005931C8"/>
    <w:rsid w:val="005A5E51"/>
    <w:rsid w:val="005C3916"/>
    <w:rsid w:val="005C443B"/>
    <w:rsid w:val="005D3436"/>
    <w:rsid w:val="005D521B"/>
    <w:rsid w:val="005F73A0"/>
    <w:rsid w:val="00630F24"/>
    <w:rsid w:val="006320B3"/>
    <w:rsid w:val="006B2B41"/>
    <w:rsid w:val="00716841"/>
    <w:rsid w:val="00720A2B"/>
    <w:rsid w:val="0076440E"/>
    <w:rsid w:val="007668FB"/>
    <w:rsid w:val="00771F7E"/>
    <w:rsid w:val="00794FD4"/>
    <w:rsid w:val="007963AB"/>
    <w:rsid w:val="007C1168"/>
    <w:rsid w:val="007D6085"/>
    <w:rsid w:val="007F37B5"/>
    <w:rsid w:val="00817D99"/>
    <w:rsid w:val="00823927"/>
    <w:rsid w:val="00830EC2"/>
    <w:rsid w:val="00834CFF"/>
    <w:rsid w:val="008367E5"/>
    <w:rsid w:val="00892D53"/>
    <w:rsid w:val="00896A13"/>
    <w:rsid w:val="008A2644"/>
    <w:rsid w:val="008D042E"/>
    <w:rsid w:val="008D15A8"/>
    <w:rsid w:val="008D34C1"/>
    <w:rsid w:val="009262F9"/>
    <w:rsid w:val="009278ED"/>
    <w:rsid w:val="00933E45"/>
    <w:rsid w:val="00982430"/>
    <w:rsid w:val="009B07DD"/>
    <w:rsid w:val="009B42CF"/>
    <w:rsid w:val="009C4DC6"/>
    <w:rsid w:val="009C5055"/>
    <w:rsid w:val="009C66C6"/>
    <w:rsid w:val="00A01931"/>
    <w:rsid w:val="00A044EB"/>
    <w:rsid w:val="00A278D9"/>
    <w:rsid w:val="00A4071E"/>
    <w:rsid w:val="00A77A0E"/>
    <w:rsid w:val="00A93DA0"/>
    <w:rsid w:val="00A960D4"/>
    <w:rsid w:val="00AA150A"/>
    <w:rsid w:val="00AA7E71"/>
    <w:rsid w:val="00AC4537"/>
    <w:rsid w:val="00AD393B"/>
    <w:rsid w:val="00AD6476"/>
    <w:rsid w:val="00B174DB"/>
    <w:rsid w:val="00B17D2B"/>
    <w:rsid w:val="00B4038D"/>
    <w:rsid w:val="00B53DC5"/>
    <w:rsid w:val="00B633A1"/>
    <w:rsid w:val="00B633CC"/>
    <w:rsid w:val="00B65A5E"/>
    <w:rsid w:val="00B80353"/>
    <w:rsid w:val="00B853D2"/>
    <w:rsid w:val="00B91420"/>
    <w:rsid w:val="00B9346E"/>
    <w:rsid w:val="00BA0E46"/>
    <w:rsid w:val="00BC03F7"/>
    <w:rsid w:val="00BC0D00"/>
    <w:rsid w:val="00BE34F4"/>
    <w:rsid w:val="00BE3CD3"/>
    <w:rsid w:val="00C027B6"/>
    <w:rsid w:val="00C216FD"/>
    <w:rsid w:val="00C36D2F"/>
    <w:rsid w:val="00C75EE1"/>
    <w:rsid w:val="00CF6F4E"/>
    <w:rsid w:val="00D16A62"/>
    <w:rsid w:val="00D47415"/>
    <w:rsid w:val="00D5202C"/>
    <w:rsid w:val="00D56F41"/>
    <w:rsid w:val="00D71422"/>
    <w:rsid w:val="00D719EA"/>
    <w:rsid w:val="00D93EB0"/>
    <w:rsid w:val="00DA4484"/>
    <w:rsid w:val="00DB1A61"/>
    <w:rsid w:val="00DD2A15"/>
    <w:rsid w:val="00DE3936"/>
    <w:rsid w:val="00E02E22"/>
    <w:rsid w:val="00E608E8"/>
    <w:rsid w:val="00E64428"/>
    <w:rsid w:val="00E80CDD"/>
    <w:rsid w:val="00E823FD"/>
    <w:rsid w:val="00EE6C44"/>
    <w:rsid w:val="00EF6F7A"/>
    <w:rsid w:val="00F101EC"/>
    <w:rsid w:val="00F27C46"/>
    <w:rsid w:val="00F42860"/>
    <w:rsid w:val="00F45536"/>
    <w:rsid w:val="00F81985"/>
    <w:rsid w:val="00F93096"/>
    <w:rsid w:val="00F93D37"/>
    <w:rsid w:val="00FB581D"/>
    <w:rsid w:val="00FC1DC3"/>
    <w:rsid w:val="00FC4204"/>
    <w:rsid w:val="00FD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Temirgalieva</cp:lastModifiedBy>
  <cp:revision>3</cp:revision>
  <cp:lastPrinted>2017-06-02T03:55:00Z</cp:lastPrinted>
  <dcterms:created xsi:type="dcterms:W3CDTF">2017-09-19T03:19:00Z</dcterms:created>
  <dcterms:modified xsi:type="dcterms:W3CDTF">2017-09-19T03:22:00Z</dcterms:modified>
</cp:coreProperties>
</file>