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3" w:rsidRDefault="00EB5AB3" w:rsidP="00EB5AB3">
      <w:pPr>
        <w:pStyle w:val="Default"/>
        <w:ind w:firstLine="567"/>
      </w:pPr>
    </w:p>
    <w:p w:rsidR="00EB5AB3" w:rsidRDefault="00EB5AB3" w:rsidP="00EB5AB3">
      <w:pPr>
        <w:pStyle w:val="Default"/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Тендерная документация</w:t>
      </w:r>
    </w:p>
    <w:p w:rsidR="00EB5AB3" w:rsidRDefault="00EB5AB3" w:rsidP="00EB5AB3">
      <w:pPr>
        <w:pStyle w:val="Default"/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 закупу изделий медицинского назначения для медицинских организаций в рамках оказания гарантированного объема бесплатной медицинской</w:t>
      </w:r>
    </w:p>
    <w:p w:rsidR="00EB5AB3" w:rsidRDefault="00EB5AB3" w:rsidP="00EB5AB3">
      <w:pPr>
        <w:pStyle w:val="Defaul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2019 год.</w:t>
      </w:r>
    </w:p>
    <w:p w:rsidR="00EB5AB3" w:rsidRDefault="00EB5AB3" w:rsidP="00EB5AB3">
      <w:pPr>
        <w:pStyle w:val="Default"/>
        <w:ind w:firstLine="567"/>
        <w:jc w:val="center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Введение</w:t>
      </w:r>
    </w:p>
    <w:p w:rsidR="00EB5AB3" w:rsidRDefault="00EB5AB3" w:rsidP="00EB5AB3">
      <w:pPr>
        <w:pStyle w:val="Default"/>
        <w:ind w:firstLine="567"/>
        <w:jc w:val="center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Настоящая тендерная документация, составлена согласно требованиям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Правила). </w:t>
      </w:r>
      <w:proofErr w:type="gramEnd"/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Тендерная документация предоставлена организатором тендера – ГУ «Управление здравоохранения Павлодарской области» потенциальным поставщикам в целях подготовки тендерных заявок к участию в тендере по закупу изделий медицинского назначения для медицинских организаций области в рамках оказания гарантированного объема бесплатной медицинской на 2019 год (далее – Тендерная документация). </w:t>
      </w:r>
    </w:p>
    <w:p w:rsidR="00C90276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Организатором закупа изделий медици</w:t>
      </w:r>
      <w:r w:rsidR="00C90276">
        <w:rPr>
          <w:sz w:val="22"/>
          <w:szCs w:val="22"/>
        </w:rPr>
        <w:t>нского назначения выступает  КГП на ПХВ «</w:t>
      </w:r>
      <w:proofErr w:type="gramStart"/>
      <w:r w:rsidR="00C90276">
        <w:rPr>
          <w:sz w:val="22"/>
          <w:szCs w:val="22"/>
        </w:rPr>
        <w:t>Иртышская</w:t>
      </w:r>
      <w:proofErr w:type="gramEnd"/>
      <w:r w:rsidR="00C90276">
        <w:rPr>
          <w:sz w:val="22"/>
          <w:szCs w:val="22"/>
        </w:rPr>
        <w:t xml:space="preserve"> РБ»</w:t>
      </w:r>
      <w:bookmarkStart w:id="0" w:name="_GoBack"/>
      <w:bookmarkEnd w:id="0"/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Тендерная документация.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Настоящая тендерная документация разработана в целях подготовки тендерной заявки и предоставления потенциальным поставщикам полной информации об условиях и порядке проведения тендера по закупу изделий медицинского назначения для медицинских организаций в рамках оказания гарантированного объема бесплатной медицинской на 2019 год.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Тендер проводится с целью определения потенциальных поставщиков по закупу изделий медицинского назначения для медицинских организаций по оказанию гарантированного объема бесплатной медицинской на 2019 год, согласно приложению №1 к настоящей тендерной документации.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Полный перечень закупаемых изделий медицинского назначения, приведен в приложении №1 к настоящей тендерной документации.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Содержание тендерной документации.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Настоящая тендерная документация содержит: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1.1. квалификационные требования к потенциальным поставщикам для участия в тендере по закупу профилактических (дезинфицирующих) препаратов для медицинских организаций области по оказанию гарантированного объема бесплатной медицинской помощи на 2019 год, предусмотренного в главе 3 тендерной документации и Правилами;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1.2. требования к закупаемым изделиям медицинского назначения, указанным в главе 4 тендерной документации и Правилами;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1.3. объем закупаемых изделий медицинского назначения и суммы, выделенные для закупа по каждому лоту (приложение №1);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1.4. технические и качественные характеристики закупаемых товаров, включая технические спецификации.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1.5. место, сроки и другие условия поставки товаров;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1.6. требования к языкам тендерной заявки, договора закупа;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1.7. требования к оформлению тендерной заявки;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1.8. порядок, форму и сроки внесения гарантийного обеспечения тендерной заявки;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1.9. указание на возможность и порядок отзыва тендерной заявки;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1.10. место и окончательный срок приема тендерных заявок, и срок их действия;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1.11.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1.12. место, дату, время и процедуру вскрытия конвертов с тендерными заявками;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1.13. процедуру рассмотрения тендерных заявок;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1.14. условия предоставления потенциальным поставщикам – отечественным товаропроизводителям поддержки, определенные Правилами;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1.15. условия внесения, форма, объем и способ гарантийного обеспечения договора закупа;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1.16. сведения о квалификации согласно форме, утвержденной уполномоченным органом в области здравоохранения;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1.17. требования к товарам, установленные главой 4 настоящих Правил.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1.18. проект договора закупа профилактических (дезинфицирующих) препаратов, согласно форме, утвержденной уполномоченным органом в области здравоохранения;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Заказчиком или организатором закупа допускается разделение однородных товаров на лоты по месту их поставки, а при осуществлении закупа нескольких видов однородных товаров – на лоты по их однородным видам и (или) месту поставки.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 организатору закупа за разъяснениями по тендерной документации, на которые организатор закупа не позднее трех рабочих дней со дня получения </w:t>
      </w:r>
      <w:r>
        <w:rPr>
          <w:sz w:val="22"/>
          <w:szCs w:val="22"/>
        </w:rPr>
        <w:lastRenderedPageBreak/>
        <w:t xml:space="preserve">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 </w:t>
      </w:r>
      <w:proofErr w:type="gramEnd"/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Обращения потенциальных поставщиков за разъяснениями по содержанию тендерной документации, направляется в письменной форме по адресу организатора закупа по адресу: Республика Казахстан, Павлодарская область, </w:t>
      </w:r>
      <w:r w:rsidR="004F715E">
        <w:rPr>
          <w:sz w:val="22"/>
          <w:szCs w:val="22"/>
        </w:rPr>
        <w:t>Иртышский район с. Иртышск ул. Кожаберген батыра 15</w:t>
      </w:r>
      <w:r>
        <w:rPr>
          <w:sz w:val="22"/>
          <w:szCs w:val="22"/>
        </w:rPr>
        <w:t xml:space="preserve">, либо на электронный адрес </w:t>
      </w:r>
      <w:proofErr w:type="spellStart"/>
      <w:r w:rsidR="004F715E">
        <w:rPr>
          <w:sz w:val="22"/>
          <w:szCs w:val="22"/>
          <w:lang w:val="en-US"/>
        </w:rPr>
        <w:t>irt</w:t>
      </w:r>
      <w:proofErr w:type="spellEnd"/>
      <w:r w:rsidR="004F715E" w:rsidRPr="004F715E">
        <w:rPr>
          <w:sz w:val="22"/>
          <w:szCs w:val="22"/>
        </w:rPr>
        <w:t>_</w:t>
      </w:r>
      <w:r w:rsidR="004F715E">
        <w:rPr>
          <w:sz w:val="22"/>
          <w:szCs w:val="22"/>
          <w:lang w:val="en-US"/>
        </w:rPr>
        <w:t>pol</w:t>
      </w:r>
      <w:r w:rsidR="004F715E" w:rsidRPr="004F715E">
        <w:rPr>
          <w:sz w:val="22"/>
          <w:szCs w:val="22"/>
        </w:rPr>
        <w:t>@</w:t>
      </w:r>
      <w:r w:rsidR="004F715E">
        <w:rPr>
          <w:sz w:val="22"/>
          <w:szCs w:val="22"/>
          <w:lang w:val="en-US"/>
        </w:rPr>
        <w:t>mail</w:t>
      </w:r>
      <w:r w:rsidR="004F715E" w:rsidRPr="004F715E">
        <w:rPr>
          <w:sz w:val="22"/>
          <w:szCs w:val="22"/>
        </w:rPr>
        <w:t>.</w:t>
      </w:r>
      <w:proofErr w:type="spellStart"/>
      <w:r w:rsidR="004F715E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в срок не позднее до </w:t>
      </w:r>
      <w:r w:rsidR="004F715E" w:rsidRPr="004F715E">
        <w:rPr>
          <w:b/>
          <w:bCs/>
          <w:sz w:val="22"/>
          <w:szCs w:val="22"/>
        </w:rPr>
        <w:t xml:space="preserve">2 </w:t>
      </w:r>
      <w:r w:rsidR="004F715E">
        <w:rPr>
          <w:b/>
          <w:bCs/>
          <w:sz w:val="22"/>
          <w:szCs w:val="22"/>
        </w:rPr>
        <w:t>сентября</w:t>
      </w:r>
      <w:r>
        <w:rPr>
          <w:b/>
          <w:bCs/>
          <w:sz w:val="22"/>
          <w:szCs w:val="22"/>
        </w:rPr>
        <w:t xml:space="preserve"> 2019 </w:t>
      </w:r>
      <w:r>
        <w:rPr>
          <w:sz w:val="22"/>
          <w:szCs w:val="22"/>
        </w:rPr>
        <w:t>года, включительно.</w:t>
      </w: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Квалификационные требования, предъявляемые к потенциальному поставщику.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Для участия в тендере по закупу изделий медицинского назначения для медицинских организаций области в рамках</w:t>
      </w:r>
      <w:proofErr w:type="gramEnd"/>
      <w:r>
        <w:rPr>
          <w:sz w:val="22"/>
          <w:szCs w:val="22"/>
        </w:rPr>
        <w:t xml:space="preserve"> оказания гарантированного объема бесплатной медицинской помощи на 2019 год, к потенциальным поставщикам предъявляются следующие квалификационные требования: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правоспособность (для юридических лиц), гражданской дееспособностью (для физических лиц, осуществляющих предпринимательскую деятельность);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резидентство</w:t>
      </w:r>
      <w:proofErr w:type="spellEnd"/>
      <w:r>
        <w:rPr>
          <w:sz w:val="22"/>
          <w:szCs w:val="22"/>
        </w:rPr>
        <w:t xml:space="preserve"> Республики Казахстан;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опыт работы на фармацевтическом рынке Республики Казахстан не менее одного года (данное требование не распространяется на производителей);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быть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не подлежать процедуре банкротства либо ликвидации, финансово – хозяйственная деятельность не должна быть приостановлена в соответствии с законодательными актами Республики Казахстан на момент проведения закупок;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 не состоять в перечне недобросовестных потенциальных поставщиков (поставщиков);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 отсутствие отношений с единым дистрибьютором, запрещенных настоящими Правилами;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8.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9. отсутствие ограничений, предусмотренных пунктом 9 настоящих Правил;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 Потенциальный поставщик по одному лоту тендера представляет одно торговое наименование с указанием производителя;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Заказчик, организатор закупа не предъявляют к потенциальным поставщикам квалификационные требования, не предусмотренные настоящей тендерной документации. Потенциальный поставщик в подтверждение его соответствия квалификационным требованиям представляет организатору закупа, документы и/или копии документов, предусмотренные настоящей Тендерной документацией на бумажном носителе.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Требования к товарам, приобретаемым в рамках оказания гарантированного объема бесплатной медицинской помощи.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К закупаемым и отпускаемым,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наличие регистрации изделий медицинского </w:t>
      </w:r>
      <w:proofErr w:type="spellStart"/>
      <w:r>
        <w:rPr>
          <w:sz w:val="22"/>
          <w:szCs w:val="22"/>
        </w:rPr>
        <w:t>назанчения</w:t>
      </w:r>
      <w:proofErr w:type="spellEnd"/>
      <w:r>
        <w:rPr>
          <w:sz w:val="22"/>
          <w:szCs w:val="22"/>
        </w:rPr>
        <w:t xml:space="preserve"> в Республике Казахстан в соответствии с положениями Кодекса и порядке, определенном уполномоченным органом в области здравоохранения;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изделия медицинского назначения,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назначения, утвержденными уполномоченным органом в области здравоохранения;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маркировка, потребительская упаковка и инструкция по применению изделий медицинского назначения,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срок годности изделий медицинского назначения, на дату поставки поставщиком заказчику составляет: 4.1. не менее пятидесяти процентов от указанного срока годности на упаковке (при сроке годности менее двух лет);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 не менее двенадцати месяцев от указанного срока годности на упаковке (при сроке годности два года и более);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Организатор закупа не вправе устанавливать к закупаемым изделиям медицинского назначения требования, не предусмотренные настоящей главой. </w:t>
      </w: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Поддержка отечественных товаропроизводителей.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В случае если в тендере по лоту участвует один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В случае если в тендере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</w:t>
      </w:r>
      <w:proofErr w:type="gramEnd"/>
      <w:r>
        <w:rPr>
          <w:sz w:val="22"/>
          <w:szCs w:val="22"/>
        </w:rPr>
        <w:t xml:space="preserve"> При этом при заключении договора цена товара не превышает цену первичного ценового предложения данного потенциального поставщика.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В случае если в тендере по лоту участвуют </w:t>
      </w:r>
      <w:proofErr w:type="gramStart"/>
      <w:r>
        <w:rPr>
          <w:sz w:val="22"/>
          <w:szCs w:val="22"/>
        </w:rPr>
        <w:t>два и более потенциальных поставщиков</w:t>
      </w:r>
      <w:proofErr w:type="gramEnd"/>
      <w:r>
        <w:rPr>
          <w:sz w:val="22"/>
          <w:szCs w:val="22"/>
        </w:rPr>
        <w:t xml:space="preserve">, являющихся отечественными товаропроизводителями, тендерные заявки которых соответствуют требованиям настоящих Правил, организатор закупа рассматривает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Статус отечественного производителя потенциального поставщика при проведении закупа подтверждается следующими документами: 4.1. разрешение (лицензия) на осуществление фармацевтической деятельности по производству изделий медицинского назначения, полученное в соответствии с законодательством Республики Казахстан о разрешениях и уведомлениях;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 регистрационное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При заключении договора потенциальный поставщик – отечественный товаропроизводитель на поставляемые товары предоставляет сертификат о происхождении товара для внутреннего обращения «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 – KZ».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Срок действия, содержание, предоставление и отзыв тендерных заявок.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 Тендерные заявки представляются организатору тендера нарочно или по почте: </w:t>
      </w:r>
      <w:r w:rsidR="002D04D7">
        <w:rPr>
          <w:b/>
          <w:bCs/>
          <w:sz w:val="22"/>
          <w:szCs w:val="22"/>
        </w:rPr>
        <w:t>в срок до 09 часов 00 минут 2 сентября</w:t>
      </w:r>
      <w:r>
        <w:rPr>
          <w:b/>
          <w:bCs/>
          <w:sz w:val="22"/>
          <w:szCs w:val="22"/>
        </w:rPr>
        <w:t xml:space="preserve"> 2019 года, включительно </w:t>
      </w:r>
      <w:r>
        <w:rPr>
          <w:sz w:val="22"/>
          <w:szCs w:val="22"/>
        </w:rPr>
        <w:t xml:space="preserve">по адресу: </w:t>
      </w:r>
      <w:r w:rsidR="002D04D7">
        <w:rPr>
          <w:sz w:val="22"/>
          <w:szCs w:val="22"/>
        </w:rPr>
        <w:t>Павлодарская область Иртышский район с. Иртышск ул. Кожаберген батыра 15</w:t>
      </w:r>
      <w:r>
        <w:rPr>
          <w:sz w:val="22"/>
          <w:szCs w:val="22"/>
        </w:rPr>
        <w:t xml:space="preserve">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Тендерная заявка, поступившая по истечении окончательного срока приема тендерных заявок, не вскрывается и возвращается потенциальному поставщику.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Тендерная заявка состоит из основной части, технической части и гарантийного обеспечения.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Основная часть тендерной заявки содержит: </w:t>
      </w:r>
      <w:r>
        <w:rPr>
          <w:sz w:val="22"/>
          <w:szCs w:val="22"/>
        </w:rPr>
        <w:t xml:space="preserve">5.1. заявку на участие в тендере по форме, утвержденной уполномоченным органом в области здравоохранения (приложение 2).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 (приложение 3);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5.2. копия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5.3. копия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5.4. копия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копия документа удостоверяющую личность;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5.5.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5.6.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веб–портала «электронного правительства» не ранее одного месяца, предшествующего дате вскрытия конвертов;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5.7.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от 31 января 2011 года № 3 (зарегистрирован в Реестр государственной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регистрации нормативных правовых актов под № 6793), по форме, утвержденной уполномоченным органом в области здравоохранения (приложение 4)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 </w:t>
      </w:r>
      <w:proofErr w:type="gramEnd"/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5.8. сведения о квалификации по форме, утвержденной уполномоченным органом в области здравоохранения (приложение 5);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5.9.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– нерезидент Республики Казахстан и не состоит на налоговом учете;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5.10. заявленную потенциальным поставщиком таблицу цен по форме, утвержденной уполномоченным органом в области здравоохранения, (приложение 6)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включая цену сопутствующих услуг;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5.11. сопутствующие услуги;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5.12. соглашение об участии;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5.13. оригинал документа, подтверждающего внесение гарантийного обеспечения тендерной заявки;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5.14. 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</w:t>
      </w:r>
      <w:proofErr w:type="spellStart"/>
      <w:r>
        <w:rPr>
          <w:sz w:val="22"/>
          <w:szCs w:val="22"/>
        </w:rPr>
        <w:t>санитарно</w:t>
      </w:r>
      <w:proofErr w:type="spellEnd"/>
      <w:r>
        <w:rPr>
          <w:sz w:val="22"/>
          <w:szCs w:val="22"/>
        </w:rPr>
        <w:t xml:space="preserve"> - эпидемиологического обследования о наличии «</w:t>
      </w:r>
      <w:proofErr w:type="spellStart"/>
      <w:r>
        <w:rPr>
          <w:sz w:val="22"/>
          <w:szCs w:val="22"/>
        </w:rPr>
        <w:t>холодовой</w:t>
      </w:r>
      <w:proofErr w:type="spellEnd"/>
      <w:r>
        <w:rPr>
          <w:sz w:val="22"/>
          <w:szCs w:val="22"/>
        </w:rPr>
        <w:t xml:space="preserve"> цепи» (акты должны быть выданы не позднее одного года до даты вскрытия конвертов с заявками).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5.15. документы, подтверждающие соответствие потенциального поставщика квалификационным требованиям, установленным главой 3 тендерной документации;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5.16. письмо об отсутствии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 xml:space="preserve"> в соответствии с пунктом 9 Правил;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5.17. письмо о согласии на расторжение договора закупа в случае выявления фактов, указанных в пункте 9 Правил, в порядке, установленном настоящими Правилами;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5.18. 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Техническая часть тендерной заявки содержит: </w:t>
      </w:r>
      <w:r>
        <w:rPr>
          <w:sz w:val="22"/>
          <w:szCs w:val="22"/>
        </w:rPr>
        <w:t xml:space="preserve">6.1. технические спецификации с указанием точных технических характеристик </w:t>
      </w:r>
      <w:proofErr w:type="gramStart"/>
      <w:r>
        <w:rPr>
          <w:sz w:val="22"/>
          <w:szCs w:val="22"/>
        </w:rPr>
        <w:t>заявленного</w:t>
      </w:r>
      <w:proofErr w:type="gramEnd"/>
      <w:r>
        <w:rPr>
          <w:sz w:val="22"/>
          <w:szCs w:val="22"/>
        </w:rPr>
        <w:t xml:space="preserve"> товара, на бумажном носителе;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документы, подтверждающие соответствие предлагаемых товаров требованиям настоящих Правил и тендерной документации, указанной в главе 4.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 Вместе с тендерной заявкой потенциальный поставщик вносит гарантийное обеспечение в размере одного процента от суммы, выделенной для закупа товаров.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8. Гарантийное обеспечение тендерной заявки (далее – гарантийное обеспечение) представляется в виде: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8.1. гарантийного денежного взноса, который вносится на банковский счет организатора закупа либо на счет организатора тендера: </w:t>
      </w:r>
      <w:r w:rsidR="002D04D7">
        <w:rPr>
          <w:sz w:val="22"/>
          <w:szCs w:val="22"/>
        </w:rPr>
        <w:t xml:space="preserve">КГП на ПХВ </w:t>
      </w:r>
      <w:proofErr w:type="gramStart"/>
      <w:r w:rsidR="002D04D7">
        <w:rPr>
          <w:sz w:val="22"/>
          <w:szCs w:val="22"/>
        </w:rPr>
        <w:t>Иртышская</w:t>
      </w:r>
      <w:proofErr w:type="gramEnd"/>
      <w:r w:rsidR="002D04D7">
        <w:rPr>
          <w:sz w:val="22"/>
          <w:szCs w:val="22"/>
        </w:rPr>
        <w:t xml:space="preserve"> РБ Управление здраво</w:t>
      </w:r>
      <w:r>
        <w:rPr>
          <w:sz w:val="22"/>
          <w:szCs w:val="22"/>
        </w:rPr>
        <w:t>охранения Павлодарской области</w:t>
      </w:r>
      <w:r w:rsidR="002D04D7">
        <w:rPr>
          <w:sz w:val="22"/>
          <w:szCs w:val="22"/>
        </w:rPr>
        <w:t xml:space="preserve">, акимата Павлодарской области </w:t>
      </w:r>
      <w:r>
        <w:rPr>
          <w:sz w:val="22"/>
          <w:szCs w:val="22"/>
        </w:rPr>
        <w:t xml:space="preserve"> БИН: </w:t>
      </w:r>
      <w:r w:rsidR="002D04D7">
        <w:rPr>
          <w:sz w:val="22"/>
          <w:szCs w:val="22"/>
        </w:rPr>
        <w:t xml:space="preserve">010140000986, БИК: </w:t>
      </w:r>
      <w:r w:rsidR="007921B4">
        <w:rPr>
          <w:sz w:val="22"/>
          <w:szCs w:val="22"/>
          <w:lang w:val="en-US"/>
        </w:rPr>
        <w:t>HSBKKZKX</w:t>
      </w:r>
      <w:r w:rsidR="002D04D7">
        <w:rPr>
          <w:sz w:val="22"/>
          <w:szCs w:val="22"/>
        </w:rPr>
        <w:t>, ИИК: KZ316010241000014272</w:t>
      </w:r>
      <w:r>
        <w:rPr>
          <w:sz w:val="22"/>
          <w:szCs w:val="22"/>
        </w:rPr>
        <w:t xml:space="preserve">,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8.2. банковской гарантии по форме, утвержденной уполномоченным органом в области здравоохранения (приложение 7);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9. Срок действия гарантийного обеспечения составляет не менее срока действия тендерной заявки.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 Гарантийное обеспечение возвращается потенциальному поставщику в течение пяти рабочих дней в случаях: 10.1. истечения срока действия тендерной заявки (за исключением тендерной заявки победителя тендера);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10.2. отзыва тендерной заявки потенциальным поставщиком до истечения окончательного срока их приема;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10.3. отклонения тендерной заявки по основанию несоответствия положениям тендерной документации;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10.4. признания победителем тендера другого потенциального поставщика;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10.5. прекращения процедур закупа без определения победителя тендера;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10.6. вступления в силу договора закупа и внесения победителем тендера гарантийного обеспечения исполнения договора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11. Гарантийное обеспечение не возвращается потенциальному поставщику, если он: 11.1. отозвал или изменил тендерную заявку после истечения окончательного срока приема тендерных заявок;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11.2. победитель уклонился от заключения договора закупа после признания победителем тендера;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11.3. </w:t>
      </w:r>
      <w:proofErr w:type="gramStart"/>
      <w:r>
        <w:rPr>
          <w:sz w:val="22"/>
          <w:szCs w:val="22"/>
        </w:rPr>
        <w:t>признан</w:t>
      </w:r>
      <w:proofErr w:type="gramEnd"/>
      <w:r>
        <w:rPr>
          <w:sz w:val="22"/>
          <w:szCs w:val="22"/>
        </w:rPr>
        <w:t xml:space="preserve"> победителем и не внес либо несвоевременно внес гарантийное обеспечение договора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12. Потенциальный поставщик при необходимости отзывает заявку в письменной форме до истечения окончательного срока их приема.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13. Не допускается внесение изменений в тендерные заявки после истечения срока представления тендерных заявок.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14. 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15. 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16. Тендерная заявка запечатывается в конверт, в котором указывается наименование и юридический адрес потенциального поставщика. Конверт подлежит адресации организатору закупа и содержит слова: Организатору тендера </w:t>
      </w:r>
      <w:r>
        <w:rPr>
          <w:b/>
          <w:bCs/>
          <w:sz w:val="22"/>
          <w:szCs w:val="22"/>
        </w:rPr>
        <w:t xml:space="preserve">закуп изделий медицинского назначения в рамках оказания гарантированного объема бесплатной медицинской помощи на 2019 год», </w:t>
      </w:r>
      <w:r w:rsidR="002D04D7">
        <w:rPr>
          <w:sz w:val="22"/>
          <w:szCs w:val="22"/>
        </w:rPr>
        <w:t>Павлодарская область Иртышский район с. Иртышск</w:t>
      </w:r>
      <w:r>
        <w:rPr>
          <w:sz w:val="22"/>
          <w:szCs w:val="22"/>
        </w:rPr>
        <w:t xml:space="preserve"> </w:t>
      </w:r>
      <w:r w:rsidR="002D04D7">
        <w:rPr>
          <w:sz w:val="22"/>
          <w:szCs w:val="22"/>
        </w:rPr>
        <w:t xml:space="preserve">ул. Кожаберген батыра 15 </w:t>
      </w:r>
      <w:r>
        <w:rPr>
          <w:b/>
          <w:bCs/>
          <w:sz w:val="22"/>
          <w:szCs w:val="22"/>
        </w:rPr>
        <w:t xml:space="preserve">«НЕ </w:t>
      </w:r>
      <w:r w:rsidR="002D04D7">
        <w:rPr>
          <w:b/>
          <w:bCs/>
          <w:sz w:val="22"/>
          <w:szCs w:val="22"/>
        </w:rPr>
        <w:t xml:space="preserve">ВСКРЫВАТЬ до 11 часов 00 минут 02 сентября </w:t>
      </w:r>
      <w:r>
        <w:rPr>
          <w:b/>
          <w:bCs/>
          <w:sz w:val="22"/>
          <w:szCs w:val="22"/>
        </w:rPr>
        <w:t xml:space="preserve"> 2019 года».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 тендерной заявки.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Тендерная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Заседание тендерной комиссии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Заседание тендерной комиссии проводится при условии участия не менее двух третей от общего числа. Решение тендерной комиссии принимается открытым голосованием и считается принятым, если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него подано простое большинство голосов от общей численности участвующих членов комиссии. В случае равенства голосов, принятым считается решение, за которое проголосовал председатель тендерной комиссии, а при его отсутствии заместитель председателя тендерной комиссии.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кого-либо из членов тендерной комиссии, в протоколе заседания указываются причина его отсутствия и ссылка на документ, подтверждающий данный факт. </w:t>
      </w:r>
      <w:proofErr w:type="gramStart"/>
      <w:r>
        <w:rPr>
          <w:sz w:val="22"/>
          <w:szCs w:val="22"/>
        </w:rPr>
        <w:t xml:space="preserve">Если в назначенные день и время заседание тендерной комиссии по вскрытию конвертов с тендерными заявками не состоялось по причине отсутствия кворума,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конвертов, которые устанавливаются в срок не позднее одного рабочего дня после дня несостоявшегося заседания тендерной комиссии. </w:t>
      </w:r>
      <w:proofErr w:type="gramEnd"/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 этом вновь поданные конверты с тендерными заявками не принимаются.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Если в назначенное время необходимая численность членов тендерной комиссии не обеспечивается, то заказчик или организатор закупа вносит изменения в состав тендерной комиссии в течение трех рабочих дней после дня несостоявшегося заседания тендерной комиссии.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Вскрытие конвертов с тендерными заявками.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Продолжительность времени между завершением приема тендерных заявок и началом вскрытия конвертов с тендерными заявками не превышает двух часов.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Конверты с тендерными заявками вскрываются тендерной комиссией по адресу: </w:t>
      </w:r>
      <w:r w:rsidR="002D04D7">
        <w:rPr>
          <w:sz w:val="22"/>
          <w:szCs w:val="22"/>
        </w:rPr>
        <w:t xml:space="preserve"> Иртышский район с. Иртышск ул. Кожаберген батыра 15  11 часов 00 минут 02 сентября </w:t>
      </w:r>
      <w:r>
        <w:rPr>
          <w:sz w:val="22"/>
          <w:szCs w:val="22"/>
        </w:rPr>
        <w:t xml:space="preserve"> 2019 года.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В процедуре вскрытия конвертов с тендерными заявками могут присутствовать потенциальные поставщики либо их уполномоченные представители.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Оценка и сопоставление тендерных заявок.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Тендерная комиссия осуществляет оценку и сопоставление тендерных заявок.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интернет–ресурсе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>
        <w:rPr>
          <w:sz w:val="22"/>
          <w:szCs w:val="22"/>
        </w:rPr>
        <w:t>интернет-ресурсе</w:t>
      </w:r>
      <w:proofErr w:type="spellEnd"/>
      <w:r>
        <w:rPr>
          <w:sz w:val="22"/>
          <w:szCs w:val="22"/>
        </w:rPr>
        <w:t xml:space="preserve"> уполномоченного органа в области здравоохранения. </w:t>
      </w:r>
      <w:proofErr w:type="gramEnd"/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Тендерная комиссия отклоняет тендерную заявку в целом или по лоту в случаях: 3.1. непредставления гарантийного обеспечения тендерной заявки в соответствии с требованиями настоящей тендерной документацией, по форме, утвержденной уполномоченным органом в области здравоохранения (приложение 7);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3.2.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3.3.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настоящей тендерной документацией;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3.4.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3.5.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разрешениях</w:t>
      </w:r>
      <w:proofErr w:type="gramEnd"/>
      <w:r>
        <w:rPr>
          <w:sz w:val="22"/>
          <w:szCs w:val="22"/>
        </w:rPr>
        <w:t xml:space="preserve"> и уведомлениях», в случае отсутствия сведений в информационных системах государственных органов;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3.6.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3.7.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3.8. непредставления подписанного оригинала справки банка об отсутствии просроченной задолженности согласно требованиям настоящей тендерной документацией по форме, утвержденной уполномоченным органом в области здравоохранения (приложение 4);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3.9.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3.10. непредставления сведений о квалификации по форме, утвержденной уполномоченным органом в области здравоохранения (приложение 5);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3.11. непредставления технической спецификации в соответствии с требованиями настоящей тендерной документацией;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3.12. представления потенциальным поставщиком технической спецификации, не соответствующей требованиям тендерной документации;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3.13. установления факта представления недостоверной информации по квалификационным требованиям и </w:t>
      </w:r>
      <w:proofErr w:type="gramStart"/>
      <w:r>
        <w:rPr>
          <w:sz w:val="22"/>
          <w:szCs w:val="22"/>
        </w:rPr>
        <w:t>требованиям</w:t>
      </w:r>
      <w:proofErr w:type="gramEnd"/>
      <w:r>
        <w:rPr>
          <w:sz w:val="22"/>
          <w:szCs w:val="22"/>
        </w:rPr>
        <w:t xml:space="preserve"> к товарам приобретаемым в рамках настоящего тендера;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3.14. применения процедуры банкротства, ликвидации и (или) наличия в перечне недобросовестных поставщиков;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3.15. непредставления документов, подтверждающих соответствие предлагаемых товаров требованиям, предусмотренным главой 4 настоящей тендерной документацией и Правил;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3.16. непредставления </w:t>
      </w:r>
      <w:proofErr w:type="gramStart"/>
      <w:r>
        <w:rPr>
          <w:sz w:val="22"/>
          <w:szCs w:val="22"/>
        </w:rPr>
        <w:t>копии акта проверки наличия условий</w:t>
      </w:r>
      <w:proofErr w:type="gramEnd"/>
      <w:r>
        <w:rPr>
          <w:sz w:val="22"/>
          <w:szCs w:val="22"/>
        </w:rPr>
        <w:t xml:space="preserve">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</w:t>
      </w:r>
      <w:proofErr w:type="spellStart"/>
      <w:r>
        <w:rPr>
          <w:sz w:val="22"/>
          <w:szCs w:val="22"/>
        </w:rPr>
        <w:t>санитарно</w:t>
      </w:r>
      <w:proofErr w:type="spellEnd"/>
      <w:r>
        <w:rPr>
          <w:sz w:val="22"/>
          <w:szCs w:val="22"/>
        </w:rPr>
        <w:t xml:space="preserve"> - эпидемиологического обследования о наличии «</w:t>
      </w:r>
      <w:proofErr w:type="spellStart"/>
      <w:r>
        <w:rPr>
          <w:sz w:val="22"/>
          <w:szCs w:val="22"/>
        </w:rPr>
        <w:t>холодовой</w:t>
      </w:r>
      <w:proofErr w:type="spellEnd"/>
      <w:r>
        <w:rPr>
          <w:sz w:val="22"/>
          <w:szCs w:val="22"/>
        </w:rPr>
        <w:t xml:space="preserve"> цепи»;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3.17. несоответствия требованиям пункта 7 главы 3 настоящей тендерной документации;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3.18.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пунктом 2 главы 5 настоящей тендерной документации;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3.19. если тендерная заявка имеет более короткий срок действия, чем указано в условиях тендерной документации;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3.20. если не представлена либо представлена неподписанная таблица цен (приложение 6);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3.21.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3.22. представления тендерной заявки в </w:t>
      </w:r>
      <w:proofErr w:type="spellStart"/>
      <w:r>
        <w:rPr>
          <w:sz w:val="22"/>
          <w:szCs w:val="22"/>
        </w:rPr>
        <w:t>непрошитом</w:t>
      </w:r>
      <w:proofErr w:type="spellEnd"/>
      <w:r>
        <w:rPr>
          <w:sz w:val="22"/>
          <w:szCs w:val="22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организатора закупа;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3.23. несоответствия потенциального поставщика предъявляемым квалификационным требованиям;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3.24. непредставления информации об отсутствии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 xml:space="preserve"> в соответствии с пунктом 9 Правил;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3.25. непредставление соглашения об участии;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3.26. непредставления согласия на расторжение договора закупа в случае выявления фактов, указанных в пункте 9 Правил, в порядке, установленном настоящими Правилами;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3.27. установления инициирования процедуры банкротства либо ликвидации, приостановления финансово – хозяйственной деятельности, в соответствии с законодательными актами Республики Казахстан на момент проведения закупок;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3.28.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 Закуп способом тендера или его какой-либо лот признаются несостоявшимися по одному из следующих оснований: 6.1. отсутствия представленных тендерных заявок;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представления менее двух тендерных заявок;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6.3. если не допущен ни один потенциальный поставщик;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6.4. если допущен один потенциальный поставщик;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6.5. Победитель тендера определяется на основе наименьшей цены.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Подведение итогов тендера.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 1.1. наименования и краткое описание товаров или фармацевтических услуг;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1.2. сумма закупа;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1.3. наименования, местонахождение и квалификационные данные потенциальных поставщиков, представивших тендерные заявки;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1.4. цена и другие условия каждой тендерной заявки в соответствии с тендерной документацией;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1.5. изложение оценки и сопоставления тендерных заявок;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1.6. основания отклонения тендерных заявок;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1.7. наименования и местонахождение победителя (ей) по каждому лоту тендера и условия, по которым определен победитель, с указанием торгового наименования;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1.8. 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1.9. основания, если победитель тендера не определен;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1.10. срок, в течение которого надлежит заключить договор закупа;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1.11. информация о привлечении экспертной комиссии.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В течение трех календарных дней со дня подведения итогов тендера,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>
        <w:rPr>
          <w:sz w:val="22"/>
          <w:szCs w:val="22"/>
        </w:rPr>
        <w:t>интернет-ресурсе</w:t>
      </w:r>
      <w:proofErr w:type="spellEnd"/>
      <w:r>
        <w:rPr>
          <w:sz w:val="22"/>
          <w:szCs w:val="22"/>
        </w:rPr>
        <w:t xml:space="preserve"> заказчика или организатора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Протокол об итогах тендера размещается на </w:t>
      </w:r>
      <w:proofErr w:type="spellStart"/>
      <w:r>
        <w:rPr>
          <w:sz w:val="22"/>
          <w:szCs w:val="22"/>
        </w:rPr>
        <w:t>интернет-ресурсе</w:t>
      </w:r>
      <w:proofErr w:type="spellEnd"/>
      <w:r>
        <w:rPr>
          <w:sz w:val="22"/>
          <w:szCs w:val="22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Условия поставки товаров.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Место доставки изделий медицинского назначения для медицинских организаций определяется договором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Доставка, изделий медицинского назначения для медицинских организаций осуществляется поставщиком путем доставки товаров Заказчику по условиям договора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В случаях, когда договором закупа предусмотрено доставка товаров согласно графику поставки, поставка изделий медицинского назначения для медицинских организаций осуществляется в соответствии с графиком поставки.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Срок поставки изделий медицинского назначения для медицинских организаций определяется в пределах общего срока действия договора закупа, может быть определен календарной датой или периодом времени.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Досрочная поставка изделий медицинского назначения для медицинских организаций осуществляется по согласованию с Заказчиком.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Заключение договора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закупа, составляемый по формам, утвержденным уполномоченным органом в области здравоохранения (приложение 9).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Договор закупа 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pageBreakBefore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Если победитель тендера уклонился от подписания договора закупа в установленный срок или не 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и ценовое предложение которого является вторым после предложения победителя.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Не допускается внесение каких–либо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 Внесение изменения в заключенный договор при условии неизменности качества и других условий, явившихся основой для выбора поставщика, допускается: 6.1. по взаимному согласию сторон в части уменьшения цены на товары и соответственно цены договора;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по взаимному согласию сторон в части уменьшения объема товаров.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товара до подписания договора закупа. Потенциальный поставщик принимает решение по своему усмотрению о согласии или несогласии на уменьшение цены товара,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Гарантийное обеспечение исполнения договора.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Содержание, форма и условия внесения гарантийного обеспечения договора закупа (далее гарантийное обеспечение) определяются организатором закупа в соответствии с положениями настоящих Правил и подлежат включению в тендерную документацию.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Гарантийное обеспечение составляет три процента от цены договора закупа и представляется в виде: 2.1. гарантийного взноса в виде денежных средств, размещаемых в обслуживающем банке заказчика;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2.2.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 (приложение 14).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2D04D7" w:rsidRDefault="00EB5AB3" w:rsidP="002D04D7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Гарантийное обеспечение в виде гарантийного взноса денежных средств вносится потенциальным поставщиком на соответствующий счет заказчика, организатора тендера </w:t>
      </w:r>
      <w:r w:rsidR="002D04D7">
        <w:rPr>
          <w:sz w:val="22"/>
          <w:szCs w:val="22"/>
        </w:rPr>
        <w:t xml:space="preserve">КГП на ПХВ </w:t>
      </w:r>
      <w:proofErr w:type="gramStart"/>
      <w:r w:rsidR="002D04D7">
        <w:rPr>
          <w:sz w:val="22"/>
          <w:szCs w:val="22"/>
        </w:rPr>
        <w:t>Иртышская</w:t>
      </w:r>
      <w:proofErr w:type="gramEnd"/>
      <w:r w:rsidR="002D04D7">
        <w:rPr>
          <w:sz w:val="22"/>
          <w:szCs w:val="22"/>
        </w:rPr>
        <w:t xml:space="preserve"> РБ Управление здравоохранения Павлодарской области, акимата Павлодарской области  БИН: 010140000986, БИК: </w:t>
      </w:r>
      <w:r w:rsidR="007921B4">
        <w:rPr>
          <w:sz w:val="22"/>
          <w:szCs w:val="22"/>
          <w:lang w:val="en-US"/>
        </w:rPr>
        <w:t>HSBKKZKX</w:t>
      </w:r>
      <w:r w:rsidR="002D04D7">
        <w:rPr>
          <w:sz w:val="22"/>
          <w:szCs w:val="22"/>
        </w:rPr>
        <w:t xml:space="preserve">, ИИК: KZ316010241000014272,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Гарантийное обеспечение не вносится, если цена договора закупа не превышает </w:t>
      </w:r>
      <w:proofErr w:type="spellStart"/>
      <w:r>
        <w:rPr>
          <w:sz w:val="22"/>
          <w:szCs w:val="22"/>
        </w:rPr>
        <w:t>двухтысячекратного</w:t>
      </w:r>
      <w:proofErr w:type="spellEnd"/>
      <w:r>
        <w:rPr>
          <w:sz w:val="22"/>
          <w:szCs w:val="22"/>
        </w:rPr>
        <w:t xml:space="preserve"> размера месячного расчетного показателя на соответствующий финансовый год.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 Гарантийное обеспечение исполнения договора закупа не возвращается заказчиком поставщику в случаях: 6.1. расторжения договора закупа в связи с неисполнением или ненадлежащим исполнением поставщиком договорных обязательств;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6.3. неуплаты штрафных санкций за неисполнение или ненадлежащее исполнение, предусмотренных договором закупа.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Заключительные положения.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Вскрытые тендерные или конкурсные заявки не возвращаются потенциальным поставщикам, за исключением оригинала банковской гарантии. При этом заказчик или организатор тендера ор должны сохранить копию данного документа. </w:t>
      </w:r>
    </w:p>
    <w:p w:rsidR="00EB5AB3" w:rsidRDefault="00EB5AB3" w:rsidP="00EB5AB3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В случаях выявления нарушений при проведении закупа руководитель заказчика, организатор закупа признают такой закуп в целом либо по соответствующим лотам недействительным. </w:t>
      </w:r>
    </w:p>
    <w:p w:rsidR="007135FE" w:rsidRDefault="00C90276" w:rsidP="00EB5AB3">
      <w:pPr>
        <w:ind w:firstLine="567"/>
      </w:pPr>
    </w:p>
    <w:sectPr w:rsidR="007135FE" w:rsidSect="00EB5AB3">
      <w:pgSz w:w="11906" w:h="17837"/>
      <w:pgMar w:top="284" w:right="424" w:bottom="999" w:left="9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69B0D"/>
    <w:multiLevelType w:val="hybridMultilevel"/>
    <w:tmpl w:val="09A19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4D5092"/>
    <w:multiLevelType w:val="hybridMultilevel"/>
    <w:tmpl w:val="6C9AF5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4ED2E6"/>
    <w:multiLevelType w:val="hybridMultilevel"/>
    <w:tmpl w:val="C3752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FB677A"/>
    <w:multiLevelType w:val="hybridMultilevel"/>
    <w:tmpl w:val="54106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BF94F7"/>
    <w:multiLevelType w:val="hybridMultilevel"/>
    <w:tmpl w:val="8D352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3A95B5"/>
    <w:multiLevelType w:val="hybridMultilevel"/>
    <w:tmpl w:val="F8EFE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8339AF"/>
    <w:multiLevelType w:val="hybridMultilevel"/>
    <w:tmpl w:val="0DE60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BF974A"/>
    <w:multiLevelType w:val="hybridMultilevel"/>
    <w:tmpl w:val="73CDB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78ACB5"/>
    <w:multiLevelType w:val="hybridMultilevel"/>
    <w:tmpl w:val="C400809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3FE7B0"/>
    <w:multiLevelType w:val="hybridMultilevel"/>
    <w:tmpl w:val="928A16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953DDF2"/>
    <w:multiLevelType w:val="hybridMultilevel"/>
    <w:tmpl w:val="113A8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1870CA9"/>
    <w:multiLevelType w:val="hybridMultilevel"/>
    <w:tmpl w:val="3AB8F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C09B40"/>
    <w:multiLevelType w:val="hybridMultilevel"/>
    <w:tmpl w:val="ED9873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634D97"/>
    <w:multiLevelType w:val="hybridMultilevel"/>
    <w:tmpl w:val="DA84E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DE9524"/>
    <w:multiLevelType w:val="hybridMultilevel"/>
    <w:tmpl w:val="3BBB3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2D98FD"/>
    <w:multiLevelType w:val="hybridMultilevel"/>
    <w:tmpl w:val="535E27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9C166AF"/>
    <w:multiLevelType w:val="hybridMultilevel"/>
    <w:tmpl w:val="C5A1F5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77B9B5"/>
    <w:multiLevelType w:val="hybridMultilevel"/>
    <w:tmpl w:val="6E94E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5BB0EC"/>
    <w:multiLevelType w:val="hybridMultilevel"/>
    <w:tmpl w:val="02F37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CD0103"/>
    <w:multiLevelType w:val="hybridMultilevel"/>
    <w:tmpl w:val="7C378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3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1"/>
    <w:rsid w:val="00162991"/>
    <w:rsid w:val="002D04D7"/>
    <w:rsid w:val="004F715E"/>
    <w:rsid w:val="007921B4"/>
    <w:rsid w:val="00861448"/>
    <w:rsid w:val="00C90276"/>
    <w:rsid w:val="00DA6E4C"/>
    <w:rsid w:val="00E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</dc:creator>
  <cp:keywords/>
  <dc:description/>
  <cp:lastModifiedBy>2-0</cp:lastModifiedBy>
  <cp:revision>8</cp:revision>
  <dcterms:created xsi:type="dcterms:W3CDTF">2019-08-02T06:23:00Z</dcterms:created>
  <dcterms:modified xsi:type="dcterms:W3CDTF">2019-08-26T04:42:00Z</dcterms:modified>
</cp:coreProperties>
</file>