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2E" w:rsidRPr="0060792E" w:rsidRDefault="0060792E" w:rsidP="0060792E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60792E">
        <w:rPr>
          <w:b/>
          <w:bCs/>
          <w:sz w:val="20"/>
          <w:szCs w:val="20"/>
        </w:rPr>
        <w:t xml:space="preserve">Техническое задание </w:t>
      </w:r>
    </w:p>
    <w:p w:rsidR="0060792E" w:rsidRPr="0060792E" w:rsidRDefault="0060792E" w:rsidP="00FE7489">
      <w:pPr>
        <w:pStyle w:val="a3"/>
        <w:jc w:val="right"/>
        <w:rPr>
          <w:b/>
          <w:bCs/>
          <w:sz w:val="20"/>
          <w:szCs w:val="20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3041"/>
      </w:tblGrid>
      <w:tr w:rsidR="00DE14EF" w:rsidRPr="005F6728" w:rsidTr="00DE14EF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EF" w:rsidRPr="005F6728" w:rsidRDefault="00755A0D" w:rsidP="00F16D33">
            <w:pPr>
              <w:rPr>
                <w:sz w:val="20"/>
                <w:szCs w:val="20"/>
              </w:rPr>
            </w:pPr>
            <w:r w:rsidRPr="00755A0D">
              <w:rPr>
                <w:color w:val="000000"/>
                <w:sz w:val="20"/>
                <w:szCs w:val="20"/>
              </w:rPr>
              <w:t xml:space="preserve">Аппарат ультразвуковой диагностический 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EF" w:rsidRPr="005F6728" w:rsidRDefault="00DE14EF" w:rsidP="00F16D33">
            <w:pPr>
              <w:rPr>
                <w:sz w:val="20"/>
                <w:szCs w:val="20"/>
              </w:rPr>
            </w:pPr>
            <w:r w:rsidRPr="005F6728">
              <w:rPr>
                <w:sz w:val="20"/>
                <w:szCs w:val="20"/>
              </w:rPr>
              <w:t xml:space="preserve">Ультразвуковая диагностическая система предназначена для получения ультразвуковых исследований в следующих областях: </w:t>
            </w:r>
          </w:p>
          <w:p w:rsidR="00DE14EF" w:rsidRDefault="00DE14EF" w:rsidP="00F011B1">
            <w:pPr>
              <w:pStyle w:val="a7"/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C27F0F">
              <w:rPr>
                <w:sz w:val="20"/>
                <w:szCs w:val="20"/>
              </w:rPr>
              <w:t>Абдоминальные исследования</w:t>
            </w:r>
            <w:r w:rsidR="00F011B1">
              <w:rPr>
                <w:sz w:val="20"/>
                <w:szCs w:val="20"/>
              </w:rPr>
              <w:t xml:space="preserve">. </w:t>
            </w:r>
            <w:r w:rsidRPr="00C27F0F">
              <w:rPr>
                <w:sz w:val="20"/>
                <w:szCs w:val="20"/>
              </w:rPr>
              <w:t>Малые и поверхностные органы</w:t>
            </w:r>
            <w:r w:rsidR="00F011B1">
              <w:rPr>
                <w:sz w:val="20"/>
                <w:szCs w:val="20"/>
              </w:rPr>
              <w:t xml:space="preserve">. </w:t>
            </w:r>
            <w:r w:rsidRPr="00C27F0F">
              <w:rPr>
                <w:sz w:val="20"/>
                <w:szCs w:val="20"/>
              </w:rPr>
              <w:t>Скелетно-мышечная система</w:t>
            </w:r>
            <w:r w:rsidR="00F011B1">
              <w:rPr>
                <w:sz w:val="20"/>
                <w:szCs w:val="20"/>
              </w:rPr>
              <w:t>.</w:t>
            </w:r>
            <w:r w:rsidRPr="00C27F0F">
              <w:rPr>
                <w:sz w:val="20"/>
                <w:szCs w:val="20"/>
              </w:rPr>
              <w:t xml:space="preserve"> Кардиология: взрослая, детская</w:t>
            </w:r>
            <w:r w:rsidR="00F011B1">
              <w:rPr>
                <w:sz w:val="20"/>
                <w:szCs w:val="20"/>
              </w:rPr>
              <w:t xml:space="preserve">. </w:t>
            </w:r>
            <w:r w:rsidRPr="00C27F0F">
              <w:rPr>
                <w:sz w:val="20"/>
                <w:szCs w:val="20"/>
              </w:rPr>
              <w:t>Урология, исследования предстательной железы</w:t>
            </w:r>
            <w:r w:rsidR="00F011B1">
              <w:rPr>
                <w:sz w:val="20"/>
                <w:szCs w:val="20"/>
              </w:rPr>
              <w:t xml:space="preserve">. </w:t>
            </w:r>
            <w:r w:rsidRPr="00C27F0F">
              <w:rPr>
                <w:sz w:val="20"/>
                <w:szCs w:val="20"/>
              </w:rPr>
              <w:t>Акушерство</w:t>
            </w:r>
            <w:r w:rsidR="00F011B1">
              <w:rPr>
                <w:sz w:val="20"/>
                <w:szCs w:val="20"/>
              </w:rPr>
              <w:t xml:space="preserve">. </w:t>
            </w:r>
            <w:r w:rsidRPr="00C27F0F">
              <w:rPr>
                <w:sz w:val="20"/>
                <w:szCs w:val="20"/>
              </w:rPr>
              <w:t>Гинекология и фертильность</w:t>
            </w:r>
            <w:r w:rsidR="00F011B1">
              <w:rPr>
                <w:sz w:val="20"/>
                <w:szCs w:val="20"/>
              </w:rPr>
              <w:t xml:space="preserve">. </w:t>
            </w:r>
            <w:r w:rsidRPr="00C27F0F">
              <w:rPr>
                <w:sz w:val="20"/>
                <w:szCs w:val="20"/>
              </w:rPr>
              <w:t xml:space="preserve">Сосуды: головного мозга, периферийные сосуды, </w:t>
            </w:r>
            <w:proofErr w:type="spellStart"/>
            <w:r w:rsidRPr="00C27F0F">
              <w:rPr>
                <w:sz w:val="20"/>
                <w:szCs w:val="20"/>
              </w:rPr>
              <w:t>интраоперационные</w:t>
            </w:r>
            <w:proofErr w:type="spellEnd"/>
            <w:r w:rsidRPr="00C27F0F">
              <w:rPr>
                <w:sz w:val="20"/>
                <w:szCs w:val="20"/>
              </w:rPr>
              <w:t xml:space="preserve"> исследования сосудов</w:t>
            </w:r>
            <w:r w:rsidR="00F011B1">
              <w:rPr>
                <w:sz w:val="20"/>
                <w:szCs w:val="20"/>
              </w:rPr>
              <w:t xml:space="preserve">. </w:t>
            </w:r>
            <w:proofErr w:type="spellStart"/>
            <w:r w:rsidRPr="00C27F0F">
              <w:rPr>
                <w:sz w:val="20"/>
                <w:szCs w:val="20"/>
              </w:rPr>
              <w:t>Транскраниальная</w:t>
            </w:r>
            <w:proofErr w:type="spellEnd"/>
            <w:r w:rsidRPr="00C27F0F">
              <w:rPr>
                <w:sz w:val="20"/>
                <w:szCs w:val="20"/>
              </w:rPr>
              <w:t xml:space="preserve"> </w:t>
            </w:r>
            <w:proofErr w:type="spellStart"/>
            <w:r w:rsidRPr="00C27F0F">
              <w:rPr>
                <w:sz w:val="20"/>
                <w:szCs w:val="20"/>
              </w:rPr>
              <w:t>доплерография</w:t>
            </w:r>
            <w:proofErr w:type="spellEnd"/>
            <w:r w:rsidR="00F011B1">
              <w:rPr>
                <w:sz w:val="20"/>
                <w:szCs w:val="20"/>
              </w:rPr>
              <w:t>.</w:t>
            </w:r>
            <w:r w:rsidRPr="00C27F0F">
              <w:rPr>
                <w:sz w:val="20"/>
                <w:szCs w:val="20"/>
              </w:rPr>
              <w:t xml:space="preserve"> Педиатрия, включая неонатологию</w:t>
            </w:r>
            <w:r w:rsidR="00F011B1">
              <w:rPr>
                <w:sz w:val="20"/>
                <w:szCs w:val="20"/>
              </w:rPr>
              <w:t>.</w:t>
            </w:r>
          </w:p>
          <w:p w:rsidR="004919D1" w:rsidRDefault="004919D1" w:rsidP="00DE14EF">
            <w:pPr>
              <w:rPr>
                <w:sz w:val="20"/>
                <w:szCs w:val="20"/>
              </w:rPr>
            </w:pPr>
            <w:r w:rsidRPr="004919D1">
              <w:rPr>
                <w:sz w:val="20"/>
                <w:szCs w:val="20"/>
              </w:rPr>
              <w:t xml:space="preserve">Пакеты расчетов и суммарные заключения для акушерства и гинекологии: протокол отслеживания внутриутробного развития плода; программы расчетов для </w:t>
            </w:r>
            <w:proofErr w:type="spellStart"/>
            <w:r w:rsidRPr="004919D1">
              <w:rPr>
                <w:sz w:val="20"/>
                <w:szCs w:val="20"/>
              </w:rPr>
              <w:t>мультиплодовой</w:t>
            </w:r>
            <w:proofErr w:type="spellEnd"/>
            <w:r w:rsidRPr="004919D1">
              <w:rPr>
                <w:sz w:val="20"/>
                <w:szCs w:val="20"/>
              </w:rPr>
              <w:t xml:space="preserve"> беременности; пользовательские таблицы и формулы. </w:t>
            </w:r>
          </w:p>
          <w:p w:rsidR="00DE14EF" w:rsidRPr="005F6728" w:rsidRDefault="00DE14EF" w:rsidP="00DE14EF">
            <w:pPr>
              <w:rPr>
                <w:sz w:val="20"/>
                <w:szCs w:val="20"/>
              </w:rPr>
            </w:pPr>
            <w:r w:rsidRPr="005F6728">
              <w:rPr>
                <w:sz w:val="20"/>
                <w:szCs w:val="20"/>
              </w:rPr>
              <w:t xml:space="preserve">Система смонтирована на стойке-тележке на колесиках со стопорными устройствами. </w:t>
            </w:r>
          </w:p>
          <w:p w:rsidR="00DE14EF" w:rsidRPr="005F6728" w:rsidRDefault="00DE14EF" w:rsidP="00DE14EF">
            <w:pPr>
              <w:rPr>
                <w:sz w:val="20"/>
                <w:szCs w:val="20"/>
              </w:rPr>
            </w:pPr>
            <w:r w:rsidRPr="005F6728">
              <w:rPr>
                <w:sz w:val="20"/>
                <w:szCs w:val="20"/>
              </w:rPr>
              <w:t xml:space="preserve">Режимы сканирования: </w:t>
            </w:r>
          </w:p>
          <w:p w:rsidR="00DE14EF" w:rsidRPr="00874736" w:rsidRDefault="00DE14EF" w:rsidP="00DE14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4736">
              <w:rPr>
                <w:sz w:val="20"/>
                <w:szCs w:val="20"/>
              </w:rPr>
              <w:t>Измерения в В-режиме: Расстояние, Окружность, Площадь, Объем, Угол.</w:t>
            </w:r>
          </w:p>
          <w:p w:rsidR="00DE14EF" w:rsidRPr="00874736" w:rsidRDefault="00DE14EF" w:rsidP="00DE14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4736">
              <w:rPr>
                <w:sz w:val="20"/>
                <w:szCs w:val="20"/>
              </w:rPr>
              <w:t xml:space="preserve">Измерение в М-режиме: Расстояние, Скорость, </w:t>
            </w:r>
            <w:r w:rsidRPr="00874736">
              <w:rPr>
                <w:sz w:val="20"/>
                <w:szCs w:val="20"/>
                <w:vertAlign w:val="subscript"/>
              </w:rPr>
              <w:t xml:space="preserve"> </w:t>
            </w:r>
            <w:r w:rsidRPr="00874736">
              <w:rPr>
                <w:sz w:val="20"/>
                <w:szCs w:val="20"/>
              </w:rPr>
              <w:t xml:space="preserve">Временной интервал, Частота сердечных сокращений. </w:t>
            </w:r>
          </w:p>
          <w:p w:rsidR="00DE14EF" w:rsidRPr="00874736" w:rsidRDefault="00DE14EF" w:rsidP="00DE14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4736">
              <w:rPr>
                <w:sz w:val="20"/>
                <w:szCs w:val="20"/>
              </w:rPr>
              <w:t xml:space="preserve">Измерение в </w:t>
            </w:r>
            <w:r w:rsidRPr="00874736">
              <w:rPr>
                <w:sz w:val="20"/>
                <w:szCs w:val="20"/>
                <w:lang w:val="en-US"/>
              </w:rPr>
              <w:t>D</w:t>
            </w:r>
            <w:r w:rsidRPr="00874736">
              <w:rPr>
                <w:sz w:val="20"/>
                <w:szCs w:val="20"/>
              </w:rPr>
              <w:t>-режиме: Линейная скорость, Средняя скорость, Временные интервалы (ускорение, замедление), Индекс резистентности, Пульсационный индекс, Градиент давления, Частота сердечных сокращений, Возможность выбора параметров для автоматического расчета гемодинамики.</w:t>
            </w:r>
          </w:p>
          <w:p w:rsidR="00EA2447" w:rsidRDefault="00DE14EF" w:rsidP="00DE14E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74736">
              <w:rPr>
                <w:bCs/>
                <w:sz w:val="20"/>
                <w:szCs w:val="20"/>
              </w:rPr>
              <w:t>Архитектура системы:</w:t>
            </w:r>
          </w:p>
          <w:p w:rsidR="00DE14EF" w:rsidRPr="00874736" w:rsidRDefault="00DE14EF" w:rsidP="00DE14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4736">
              <w:rPr>
                <w:sz w:val="20"/>
                <w:szCs w:val="20"/>
              </w:rPr>
              <w:t xml:space="preserve">Цифровой широкополосный формирователь луча. Широкополосная обработка сигналов с возможностями оптимизации, специфичной для пациента. Тонкое 2D фокусирование с динамической фокусной настройкой. Динамический диапазон  не менее </w:t>
            </w:r>
            <w:r w:rsidRPr="00874736">
              <w:rPr>
                <w:bCs/>
                <w:sz w:val="20"/>
                <w:szCs w:val="20"/>
              </w:rPr>
              <w:t>272 дБ</w:t>
            </w:r>
            <w:r w:rsidRPr="00874736">
              <w:rPr>
                <w:sz w:val="20"/>
                <w:szCs w:val="20"/>
              </w:rPr>
              <w:t xml:space="preserve">. Количество цифровых каналов на прием и передачу с методом параллельной обработки сигналов не менее </w:t>
            </w:r>
            <w:r>
              <w:rPr>
                <w:sz w:val="20"/>
                <w:szCs w:val="20"/>
              </w:rPr>
              <w:t xml:space="preserve">65 </w:t>
            </w:r>
            <w:r w:rsidR="00F8724E">
              <w:rPr>
                <w:sz w:val="20"/>
                <w:szCs w:val="20"/>
              </w:rPr>
              <w:t>536</w:t>
            </w:r>
            <w:r w:rsidRPr="00874736">
              <w:rPr>
                <w:sz w:val="20"/>
                <w:szCs w:val="20"/>
              </w:rPr>
              <w:t xml:space="preserve">. Градации серого:  не менее 256 (8 бит) в режимах 2D, M и анализе Допплеровского спектра. Плавно варьируемое управление лучом в режимах 2D, ЦДК и </w:t>
            </w:r>
            <w:proofErr w:type="spellStart"/>
            <w:r w:rsidRPr="00874736">
              <w:rPr>
                <w:sz w:val="20"/>
                <w:szCs w:val="20"/>
              </w:rPr>
              <w:t>Допплера</w:t>
            </w:r>
            <w:proofErr w:type="spellEnd"/>
            <w:r w:rsidRPr="00874736">
              <w:rPr>
                <w:sz w:val="20"/>
                <w:szCs w:val="20"/>
              </w:rPr>
              <w:t xml:space="preserve">. Максимальная глубина сканирования не менее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74736">
                <w:rPr>
                  <w:bCs/>
                  <w:sz w:val="20"/>
                  <w:szCs w:val="20"/>
                </w:rPr>
                <w:t>30 см</w:t>
              </w:r>
            </w:smartTag>
            <w:r w:rsidRPr="00874736">
              <w:rPr>
                <w:bCs/>
                <w:sz w:val="20"/>
                <w:szCs w:val="20"/>
              </w:rPr>
              <w:t>.</w:t>
            </w:r>
            <w:r w:rsidRPr="00874736">
              <w:rPr>
                <w:sz w:val="20"/>
                <w:szCs w:val="20"/>
              </w:rPr>
              <w:t xml:space="preserve">  Частотный диапазон работы системы с возможностью настройки используемого диапазона частот не менее </w:t>
            </w:r>
            <w:r w:rsidRPr="00874736">
              <w:rPr>
                <w:bCs/>
                <w:sz w:val="20"/>
                <w:szCs w:val="20"/>
              </w:rPr>
              <w:t>1–1</w:t>
            </w:r>
            <w:r w:rsidR="00064BA6">
              <w:rPr>
                <w:bCs/>
                <w:sz w:val="20"/>
                <w:szCs w:val="20"/>
              </w:rPr>
              <w:t>2</w:t>
            </w:r>
            <w:r w:rsidRPr="00874736">
              <w:rPr>
                <w:bCs/>
                <w:sz w:val="20"/>
                <w:szCs w:val="20"/>
              </w:rPr>
              <w:t xml:space="preserve"> МГц</w:t>
            </w:r>
            <w:r w:rsidRPr="00874736">
              <w:rPr>
                <w:sz w:val="20"/>
                <w:szCs w:val="20"/>
              </w:rPr>
              <w:t>. 2</w:t>
            </w:r>
            <w:r w:rsidRPr="00874736">
              <w:rPr>
                <w:sz w:val="20"/>
                <w:szCs w:val="20"/>
                <w:lang w:val="en-GB"/>
              </w:rPr>
              <w:t>D</w:t>
            </w:r>
            <w:r w:rsidRPr="00874736">
              <w:rPr>
                <w:sz w:val="20"/>
                <w:szCs w:val="20"/>
              </w:rPr>
              <w:t xml:space="preserve">, Импульсный </w:t>
            </w:r>
            <w:proofErr w:type="spellStart"/>
            <w:r w:rsidRPr="00874736">
              <w:rPr>
                <w:sz w:val="20"/>
                <w:szCs w:val="20"/>
              </w:rPr>
              <w:t>Допплер</w:t>
            </w:r>
            <w:proofErr w:type="spellEnd"/>
            <w:r w:rsidRPr="00874736">
              <w:rPr>
                <w:sz w:val="20"/>
                <w:szCs w:val="20"/>
              </w:rPr>
              <w:t xml:space="preserve">, Непрерывный </w:t>
            </w:r>
            <w:proofErr w:type="spellStart"/>
            <w:r w:rsidRPr="00874736">
              <w:rPr>
                <w:sz w:val="20"/>
                <w:szCs w:val="20"/>
              </w:rPr>
              <w:t>Допплер</w:t>
            </w:r>
            <w:proofErr w:type="spellEnd"/>
            <w:r w:rsidRPr="00874736">
              <w:rPr>
                <w:sz w:val="20"/>
                <w:szCs w:val="20"/>
              </w:rPr>
              <w:t xml:space="preserve">, ЦДК. Полноэкранный режим </w:t>
            </w:r>
            <w:proofErr w:type="spellStart"/>
            <w:r w:rsidRPr="00874736">
              <w:rPr>
                <w:sz w:val="20"/>
                <w:szCs w:val="20"/>
              </w:rPr>
              <w:t>Допплера</w:t>
            </w:r>
            <w:proofErr w:type="spellEnd"/>
            <w:r w:rsidRPr="00874736">
              <w:rPr>
                <w:sz w:val="20"/>
                <w:szCs w:val="20"/>
              </w:rPr>
              <w:t xml:space="preserve">, автоматическая обводка контура Допплеровского спектра. Импульсно-волновая   </w:t>
            </w:r>
            <w:proofErr w:type="spellStart"/>
            <w:r w:rsidRPr="00874736">
              <w:rPr>
                <w:sz w:val="20"/>
                <w:szCs w:val="20"/>
              </w:rPr>
              <w:t>доплерография</w:t>
            </w:r>
            <w:proofErr w:type="spellEnd"/>
            <w:r w:rsidRPr="00874736">
              <w:rPr>
                <w:sz w:val="20"/>
                <w:szCs w:val="20"/>
              </w:rPr>
              <w:t xml:space="preserve">. </w:t>
            </w:r>
            <w:proofErr w:type="gramStart"/>
            <w:r w:rsidRPr="00874736">
              <w:rPr>
                <w:sz w:val="20"/>
                <w:szCs w:val="20"/>
              </w:rPr>
              <w:t>PRF для импульсно-волновой   допплерографии  не менее 2 – 5 МГц.</w:t>
            </w:r>
            <w:proofErr w:type="gramEnd"/>
            <w:r w:rsidRPr="00874736">
              <w:rPr>
                <w:sz w:val="20"/>
                <w:szCs w:val="20"/>
              </w:rPr>
              <w:t xml:space="preserve"> Постоянно-волновая   </w:t>
            </w:r>
            <w:proofErr w:type="spellStart"/>
            <w:r w:rsidRPr="00874736">
              <w:rPr>
                <w:sz w:val="20"/>
                <w:szCs w:val="20"/>
              </w:rPr>
              <w:t>доплерография</w:t>
            </w:r>
            <w:proofErr w:type="spellEnd"/>
            <w:r w:rsidRPr="00874736">
              <w:rPr>
                <w:sz w:val="20"/>
                <w:szCs w:val="20"/>
              </w:rPr>
              <w:t xml:space="preserve">. </w:t>
            </w:r>
            <w:proofErr w:type="gramStart"/>
            <w:r w:rsidRPr="00874736">
              <w:rPr>
                <w:sz w:val="20"/>
                <w:szCs w:val="20"/>
              </w:rPr>
              <w:t>PRF для постоянно-волновой  допплерографии  не менее  2 – 5 МГц.</w:t>
            </w:r>
            <w:proofErr w:type="gramEnd"/>
            <w:r w:rsidRPr="00874736">
              <w:rPr>
                <w:sz w:val="20"/>
                <w:szCs w:val="20"/>
              </w:rPr>
              <w:t xml:space="preserve">  Цветовая </w:t>
            </w:r>
            <w:proofErr w:type="spellStart"/>
            <w:r w:rsidRPr="00874736">
              <w:rPr>
                <w:sz w:val="20"/>
                <w:szCs w:val="20"/>
              </w:rPr>
              <w:t>доплерография</w:t>
            </w:r>
            <w:proofErr w:type="spellEnd"/>
            <w:r w:rsidRPr="00874736">
              <w:rPr>
                <w:sz w:val="20"/>
                <w:szCs w:val="20"/>
              </w:rPr>
              <w:t xml:space="preserve">.  Цветовая энергетическая  </w:t>
            </w:r>
            <w:proofErr w:type="spellStart"/>
            <w:r w:rsidRPr="00874736">
              <w:rPr>
                <w:sz w:val="20"/>
                <w:szCs w:val="20"/>
              </w:rPr>
              <w:t>доплерография</w:t>
            </w:r>
            <w:proofErr w:type="spellEnd"/>
            <w:r w:rsidRPr="00874736">
              <w:rPr>
                <w:sz w:val="20"/>
                <w:szCs w:val="20"/>
              </w:rPr>
              <w:t xml:space="preserve">.   </w:t>
            </w:r>
            <w:proofErr w:type="gramStart"/>
            <w:r w:rsidRPr="00874736">
              <w:rPr>
                <w:sz w:val="20"/>
                <w:szCs w:val="20"/>
              </w:rPr>
              <w:t>Двунаправленная</w:t>
            </w:r>
            <w:proofErr w:type="gramEnd"/>
            <w:r w:rsidRPr="00874736">
              <w:rPr>
                <w:sz w:val="20"/>
                <w:szCs w:val="20"/>
              </w:rPr>
              <w:t xml:space="preserve"> цветовая энергетическая </w:t>
            </w:r>
            <w:proofErr w:type="spellStart"/>
            <w:r w:rsidRPr="00874736">
              <w:rPr>
                <w:sz w:val="20"/>
                <w:szCs w:val="20"/>
              </w:rPr>
              <w:t>доплерография</w:t>
            </w:r>
            <w:proofErr w:type="spellEnd"/>
            <w:r w:rsidRPr="00874736">
              <w:rPr>
                <w:sz w:val="20"/>
                <w:szCs w:val="20"/>
              </w:rPr>
              <w:t xml:space="preserve"> - одновременное параллельное отображение в режиме реального времени изображений Энергетического </w:t>
            </w:r>
            <w:proofErr w:type="spellStart"/>
            <w:r w:rsidRPr="00874736">
              <w:rPr>
                <w:sz w:val="20"/>
                <w:szCs w:val="20"/>
              </w:rPr>
              <w:t>Допплера</w:t>
            </w:r>
            <w:proofErr w:type="spellEnd"/>
            <w:r w:rsidRPr="00874736">
              <w:rPr>
                <w:sz w:val="20"/>
                <w:szCs w:val="20"/>
              </w:rPr>
              <w:t xml:space="preserve"> и </w:t>
            </w:r>
            <w:proofErr w:type="spellStart"/>
            <w:r w:rsidRPr="00874736">
              <w:rPr>
                <w:sz w:val="20"/>
                <w:szCs w:val="20"/>
              </w:rPr>
              <w:t>серошкальных</w:t>
            </w:r>
            <w:proofErr w:type="spellEnd"/>
            <w:r w:rsidRPr="00874736">
              <w:rPr>
                <w:sz w:val="20"/>
                <w:szCs w:val="20"/>
              </w:rPr>
              <w:t xml:space="preserve"> изображений. Адаптивный </w:t>
            </w:r>
            <w:proofErr w:type="spellStart"/>
            <w:r w:rsidRPr="00874736">
              <w:rPr>
                <w:sz w:val="20"/>
                <w:szCs w:val="20"/>
              </w:rPr>
              <w:t>доплер</w:t>
            </w:r>
            <w:proofErr w:type="spellEnd"/>
            <w:r w:rsidRPr="00874736">
              <w:rPr>
                <w:sz w:val="20"/>
                <w:szCs w:val="20"/>
              </w:rPr>
              <w:t xml:space="preserve">. Трапециевидная визуализация. Анатомический М-режим. Режим панорамной визуализации. </w:t>
            </w:r>
            <w:proofErr w:type="spellStart"/>
            <w:r w:rsidRPr="00874736">
              <w:rPr>
                <w:sz w:val="20"/>
                <w:szCs w:val="20"/>
              </w:rPr>
              <w:t>Серошкальный</w:t>
            </w:r>
            <w:proofErr w:type="spellEnd"/>
            <w:r w:rsidRPr="00874736">
              <w:rPr>
                <w:sz w:val="20"/>
                <w:szCs w:val="20"/>
              </w:rPr>
              <w:t xml:space="preserve"> режим 3D «свободные руки». Триплексное  (2D-, цветовое и  спектральное </w:t>
            </w:r>
            <w:proofErr w:type="spellStart"/>
            <w:r w:rsidRPr="00874736">
              <w:rPr>
                <w:sz w:val="20"/>
                <w:szCs w:val="20"/>
              </w:rPr>
              <w:t>допплерографическое</w:t>
            </w:r>
            <w:proofErr w:type="spellEnd"/>
            <w:r w:rsidRPr="00874736">
              <w:rPr>
                <w:sz w:val="20"/>
                <w:szCs w:val="20"/>
              </w:rPr>
              <w:t xml:space="preserve">) изображение.  </w:t>
            </w:r>
            <w:proofErr w:type="gramStart"/>
            <w:r w:rsidRPr="00874736">
              <w:rPr>
                <w:sz w:val="20"/>
                <w:szCs w:val="20"/>
              </w:rPr>
              <w:t>Одновременное</w:t>
            </w:r>
            <w:proofErr w:type="gramEnd"/>
            <w:r w:rsidRPr="00874736">
              <w:rPr>
                <w:sz w:val="20"/>
                <w:szCs w:val="20"/>
              </w:rPr>
              <w:t xml:space="preserve"> демонстрация в режиме реального времени: 2</w:t>
            </w:r>
            <w:r w:rsidRPr="00874736">
              <w:rPr>
                <w:sz w:val="20"/>
                <w:szCs w:val="20"/>
                <w:lang w:val="en-US"/>
              </w:rPr>
              <w:t>D</w:t>
            </w:r>
            <w:r w:rsidRPr="00874736">
              <w:rPr>
                <w:sz w:val="20"/>
                <w:szCs w:val="20"/>
              </w:rPr>
              <w:t xml:space="preserve">  и энергетического </w:t>
            </w:r>
            <w:proofErr w:type="spellStart"/>
            <w:r w:rsidRPr="00874736">
              <w:rPr>
                <w:sz w:val="20"/>
                <w:szCs w:val="20"/>
              </w:rPr>
              <w:t>допплера</w:t>
            </w:r>
            <w:proofErr w:type="spellEnd"/>
            <w:r w:rsidRPr="00874736">
              <w:rPr>
                <w:sz w:val="20"/>
                <w:szCs w:val="20"/>
              </w:rPr>
              <w:t xml:space="preserve">. Автоматическая трассировка спектральных </w:t>
            </w:r>
            <w:proofErr w:type="spellStart"/>
            <w:r w:rsidRPr="00874736">
              <w:rPr>
                <w:sz w:val="20"/>
                <w:szCs w:val="20"/>
              </w:rPr>
              <w:t>допплерографических</w:t>
            </w:r>
            <w:proofErr w:type="spellEnd"/>
            <w:r w:rsidRPr="00874736">
              <w:rPr>
                <w:sz w:val="20"/>
                <w:szCs w:val="20"/>
              </w:rPr>
              <w:t xml:space="preserve"> кривых. Наличие функции визуализации тканевых гармоник для улучшенной визуализации с минимальными артефактами. Автоматическая оптимизация исследований </w:t>
            </w:r>
            <w:proofErr w:type="gramStart"/>
            <w:r w:rsidRPr="00874736">
              <w:rPr>
                <w:sz w:val="20"/>
                <w:szCs w:val="20"/>
              </w:rPr>
              <w:t>в</w:t>
            </w:r>
            <w:proofErr w:type="gramEnd"/>
            <w:r w:rsidRPr="00874736">
              <w:rPr>
                <w:sz w:val="20"/>
                <w:szCs w:val="20"/>
              </w:rPr>
              <w:t xml:space="preserve"> доплеровских и 2</w:t>
            </w:r>
            <w:r w:rsidRPr="00874736">
              <w:rPr>
                <w:sz w:val="20"/>
                <w:szCs w:val="20"/>
                <w:lang w:val="en-US"/>
              </w:rPr>
              <w:t>D</w:t>
            </w:r>
            <w:r w:rsidRPr="00874736">
              <w:rPr>
                <w:sz w:val="20"/>
                <w:szCs w:val="20"/>
              </w:rPr>
              <w:t>-режимах. Дуплексное управление для одновременных исследований в режиме 2</w:t>
            </w:r>
            <w:r w:rsidRPr="00874736">
              <w:rPr>
                <w:sz w:val="20"/>
                <w:szCs w:val="20"/>
                <w:lang w:val="en-GB"/>
              </w:rPr>
              <w:t>D</w:t>
            </w:r>
            <w:r w:rsidRPr="00874736">
              <w:rPr>
                <w:sz w:val="20"/>
                <w:szCs w:val="20"/>
              </w:rPr>
              <w:t xml:space="preserve"> и Доплера. Триплексное управление для одновременных исследований в режиме 2</w:t>
            </w:r>
            <w:r w:rsidRPr="00874736">
              <w:rPr>
                <w:sz w:val="20"/>
                <w:szCs w:val="20"/>
                <w:lang w:val="en-GB"/>
              </w:rPr>
              <w:t>D</w:t>
            </w:r>
            <w:r w:rsidRPr="00874736">
              <w:rPr>
                <w:sz w:val="20"/>
                <w:szCs w:val="20"/>
              </w:rPr>
              <w:t xml:space="preserve">, </w:t>
            </w:r>
            <w:proofErr w:type="spellStart"/>
            <w:r w:rsidRPr="00874736">
              <w:rPr>
                <w:sz w:val="20"/>
                <w:szCs w:val="20"/>
              </w:rPr>
              <w:t>Допплера</w:t>
            </w:r>
            <w:proofErr w:type="spellEnd"/>
            <w:r w:rsidRPr="00874736">
              <w:rPr>
                <w:sz w:val="20"/>
                <w:szCs w:val="20"/>
              </w:rPr>
              <w:t xml:space="preserve"> и ЦДК/</w:t>
            </w:r>
            <w:proofErr w:type="spellStart"/>
            <w:r w:rsidRPr="00874736">
              <w:rPr>
                <w:sz w:val="20"/>
                <w:szCs w:val="20"/>
              </w:rPr>
              <w:t>Энергетич</w:t>
            </w:r>
            <w:proofErr w:type="spellEnd"/>
            <w:r w:rsidRPr="00874736">
              <w:rPr>
                <w:sz w:val="20"/>
                <w:szCs w:val="20"/>
              </w:rPr>
              <w:t xml:space="preserve">. </w:t>
            </w:r>
            <w:proofErr w:type="gramStart"/>
            <w:r w:rsidRPr="00874736">
              <w:rPr>
                <w:sz w:val="20"/>
                <w:szCs w:val="20"/>
              </w:rPr>
              <w:t>Доплере</w:t>
            </w:r>
            <w:proofErr w:type="gramEnd"/>
            <w:r w:rsidRPr="00874736">
              <w:rPr>
                <w:sz w:val="20"/>
                <w:szCs w:val="20"/>
              </w:rPr>
              <w:t>. Двухбуферная двойная визуализация. Наличие режима составной визуализации. Наличие адаптивного алгоритма подавления артефактов.</w:t>
            </w:r>
            <w:r w:rsidRPr="00874736">
              <w:rPr>
                <w:bCs/>
                <w:sz w:val="20"/>
                <w:szCs w:val="20"/>
              </w:rPr>
              <w:t xml:space="preserve">  </w:t>
            </w:r>
            <w:r w:rsidRPr="00874736">
              <w:rPr>
                <w:sz w:val="20"/>
                <w:szCs w:val="20"/>
              </w:rPr>
              <w:t xml:space="preserve">Технология </w:t>
            </w:r>
            <w:proofErr w:type="gramStart"/>
            <w:r w:rsidRPr="00874736">
              <w:rPr>
                <w:sz w:val="20"/>
                <w:szCs w:val="20"/>
              </w:rPr>
              <w:t>тканевой</w:t>
            </w:r>
            <w:proofErr w:type="gramEnd"/>
            <w:r w:rsidRPr="00874736">
              <w:rPr>
                <w:sz w:val="20"/>
                <w:szCs w:val="20"/>
              </w:rPr>
              <w:t xml:space="preserve"> допплерографии на всех фазированных датчиках, включая педиатрические и неонатальные. Количество карт колоризации не менее </w:t>
            </w:r>
            <w:r w:rsidRPr="00874736">
              <w:rPr>
                <w:bCs/>
                <w:sz w:val="20"/>
                <w:szCs w:val="20"/>
              </w:rPr>
              <w:t xml:space="preserve">8. </w:t>
            </w:r>
            <w:r w:rsidRPr="00874736">
              <w:rPr>
                <w:sz w:val="20"/>
                <w:szCs w:val="20"/>
              </w:rPr>
              <w:t xml:space="preserve">Количество фокусных точек не менее </w:t>
            </w:r>
            <w:r w:rsidRPr="00874736">
              <w:rPr>
                <w:bCs/>
                <w:sz w:val="20"/>
                <w:szCs w:val="20"/>
              </w:rPr>
              <w:t xml:space="preserve">8. </w:t>
            </w:r>
            <w:proofErr w:type="spellStart"/>
            <w:r w:rsidRPr="00874736">
              <w:rPr>
                <w:sz w:val="20"/>
                <w:szCs w:val="20"/>
              </w:rPr>
              <w:t>Кинопетля</w:t>
            </w:r>
            <w:proofErr w:type="spellEnd"/>
            <w:r w:rsidRPr="00874736">
              <w:rPr>
                <w:sz w:val="20"/>
                <w:szCs w:val="20"/>
              </w:rPr>
              <w:t xml:space="preserve"> </w:t>
            </w:r>
            <w:r w:rsidRPr="00874736">
              <w:rPr>
                <w:bCs/>
                <w:sz w:val="20"/>
                <w:szCs w:val="20"/>
              </w:rPr>
              <w:t>1200</w:t>
            </w:r>
            <w:r w:rsidRPr="00874736">
              <w:rPr>
                <w:sz w:val="20"/>
                <w:szCs w:val="20"/>
              </w:rPr>
              <w:t xml:space="preserve"> кадров. Демонстрация двух </w:t>
            </w:r>
            <w:proofErr w:type="spellStart"/>
            <w:r w:rsidRPr="00874736">
              <w:rPr>
                <w:sz w:val="20"/>
                <w:szCs w:val="20"/>
              </w:rPr>
              <w:t>кинопетель</w:t>
            </w:r>
            <w:proofErr w:type="spellEnd"/>
            <w:r w:rsidRPr="00874736">
              <w:rPr>
                <w:sz w:val="20"/>
                <w:szCs w:val="20"/>
              </w:rPr>
              <w:t xml:space="preserve"> одновременно, </w:t>
            </w:r>
            <w:r w:rsidRPr="00874736">
              <w:rPr>
                <w:bCs/>
                <w:sz w:val="20"/>
                <w:szCs w:val="20"/>
              </w:rPr>
              <w:t>600</w:t>
            </w:r>
            <w:r w:rsidRPr="00874736">
              <w:rPr>
                <w:sz w:val="20"/>
                <w:szCs w:val="20"/>
              </w:rPr>
              <w:t xml:space="preserve"> кадров каждая. Максимальная частота   при сборе данных не менее 792 </w:t>
            </w:r>
            <w:r w:rsidRPr="00874736">
              <w:rPr>
                <w:bCs/>
                <w:sz w:val="20"/>
                <w:szCs w:val="20"/>
              </w:rPr>
              <w:t>кадров/сек</w:t>
            </w:r>
            <w:r w:rsidRPr="00874736">
              <w:rPr>
                <w:sz w:val="20"/>
                <w:szCs w:val="20"/>
              </w:rPr>
              <w:t xml:space="preserve">. Функция масштабирования не менее </w:t>
            </w:r>
            <w:r w:rsidRPr="00874736">
              <w:rPr>
                <w:bCs/>
                <w:sz w:val="20"/>
                <w:szCs w:val="20"/>
              </w:rPr>
              <w:t>16</w:t>
            </w:r>
            <w:r w:rsidRPr="00874736">
              <w:rPr>
                <w:sz w:val="20"/>
                <w:szCs w:val="20"/>
              </w:rPr>
              <w:t xml:space="preserve"> крат. Масштабирование с реконструкцией, с функциями панорамирования </w:t>
            </w:r>
            <w:r w:rsidRPr="00874736">
              <w:rPr>
                <w:i/>
                <w:iCs/>
                <w:sz w:val="20"/>
                <w:szCs w:val="20"/>
              </w:rPr>
              <w:t>(панорамирование /масштабирование после замораживания или масштабирование при считывании).</w:t>
            </w:r>
            <w:r w:rsidRPr="00874736">
              <w:rPr>
                <w:sz w:val="20"/>
                <w:szCs w:val="20"/>
              </w:rPr>
              <w:t xml:space="preserve"> Масштабирование высокой четкости при записи. </w:t>
            </w:r>
            <w:proofErr w:type="gramStart"/>
            <w:r w:rsidRPr="00874736">
              <w:rPr>
                <w:sz w:val="20"/>
                <w:szCs w:val="20"/>
              </w:rPr>
              <w:t>Интеллектуальный</w:t>
            </w:r>
            <w:proofErr w:type="gramEnd"/>
            <w:r w:rsidRPr="00874736">
              <w:rPr>
                <w:sz w:val="20"/>
                <w:szCs w:val="20"/>
              </w:rPr>
              <w:t xml:space="preserve"> </w:t>
            </w:r>
            <w:proofErr w:type="spellStart"/>
            <w:r w:rsidRPr="00874736">
              <w:rPr>
                <w:sz w:val="20"/>
                <w:szCs w:val="20"/>
              </w:rPr>
              <w:t>Допплер</w:t>
            </w:r>
            <w:proofErr w:type="spellEnd"/>
            <w:r w:rsidRPr="00874736">
              <w:rPr>
                <w:sz w:val="20"/>
                <w:szCs w:val="20"/>
              </w:rPr>
              <w:t xml:space="preserve"> с автоматической регулировкой заданного угла сканирования для точных согласованных измерений.  Режим ввода примечаний. Функция справки \подсказки  он-</w:t>
            </w:r>
            <w:proofErr w:type="spellStart"/>
            <w:r w:rsidRPr="00874736">
              <w:rPr>
                <w:sz w:val="20"/>
                <w:szCs w:val="20"/>
              </w:rPr>
              <w:t>лайн</w:t>
            </w:r>
            <w:proofErr w:type="spellEnd"/>
            <w:r w:rsidRPr="00874736">
              <w:rPr>
                <w:sz w:val="20"/>
                <w:szCs w:val="20"/>
              </w:rPr>
              <w:t xml:space="preserve">. </w:t>
            </w:r>
            <w:r w:rsidRPr="00874736">
              <w:rPr>
                <w:bCs/>
                <w:sz w:val="20"/>
                <w:szCs w:val="20"/>
              </w:rPr>
              <w:t>Быстрое включение (&lt;1 мин.) 1.5 мин. Управление данными и анализ</w:t>
            </w:r>
            <w:r w:rsidRPr="00874736">
              <w:rPr>
                <w:sz w:val="20"/>
                <w:szCs w:val="20"/>
              </w:rPr>
              <w:t xml:space="preserve">. Емкость жесткого диска не менее 320 ГБ. Сохранение информации </w:t>
            </w:r>
            <w:proofErr w:type="gramStart"/>
            <w:r w:rsidRPr="00874736">
              <w:rPr>
                <w:sz w:val="20"/>
                <w:szCs w:val="20"/>
              </w:rPr>
              <w:t>на</w:t>
            </w:r>
            <w:proofErr w:type="gramEnd"/>
            <w:r w:rsidRPr="00874736">
              <w:rPr>
                <w:sz w:val="20"/>
                <w:szCs w:val="20"/>
              </w:rPr>
              <w:t xml:space="preserve"> встроенном CD-R как в формате </w:t>
            </w:r>
            <w:r w:rsidRPr="00874736">
              <w:rPr>
                <w:sz w:val="20"/>
                <w:szCs w:val="20"/>
                <w:lang w:val="en-US"/>
              </w:rPr>
              <w:t>DICOM</w:t>
            </w:r>
            <w:r w:rsidRPr="00874736">
              <w:rPr>
                <w:sz w:val="20"/>
                <w:szCs w:val="20"/>
              </w:rPr>
              <w:t xml:space="preserve">, так и в формате </w:t>
            </w:r>
            <w:r w:rsidRPr="00874736">
              <w:rPr>
                <w:sz w:val="20"/>
                <w:szCs w:val="20"/>
                <w:lang w:val="en-US"/>
              </w:rPr>
              <w:t>Windows</w:t>
            </w:r>
            <w:r w:rsidRPr="00874736">
              <w:rPr>
                <w:sz w:val="20"/>
                <w:szCs w:val="20"/>
              </w:rPr>
              <w:t>. Экспорт клипов (-.</w:t>
            </w:r>
            <w:proofErr w:type="spellStart"/>
            <w:r w:rsidRPr="00874736">
              <w:rPr>
                <w:sz w:val="20"/>
                <w:szCs w:val="20"/>
              </w:rPr>
              <w:t>avi</w:t>
            </w:r>
            <w:proofErr w:type="spellEnd"/>
            <w:r w:rsidRPr="00874736">
              <w:rPr>
                <w:sz w:val="20"/>
                <w:szCs w:val="20"/>
              </w:rPr>
              <w:t xml:space="preserve">). </w:t>
            </w:r>
            <w:proofErr w:type="spellStart"/>
            <w:r w:rsidRPr="00874736">
              <w:rPr>
                <w:sz w:val="20"/>
                <w:szCs w:val="20"/>
              </w:rPr>
              <w:t>Мультисессионная</w:t>
            </w:r>
            <w:proofErr w:type="spellEnd"/>
            <w:r w:rsidRPr="00874736">
              <w:rPr>
                <w:sz w:val="20"/>
                <w:szCs w:val="20"/>
              </w:rPr>
              <w:t xml:space="preserve"> запись на </w:t>
            </w:r>
            <w:r w:rsidRPr="00874736">
              <w:rPr>
                <w:sz w:val="20"/>
                <w:szCs w:val="20"/>
                <w:lang w:val="en-US"/>
              </w:rPr>
              <w:t>CD</w:t>
            </w:r>
            <w:r w:rsidRPr="00874736">
              <w:rPr>
                <w:sz w:val="20"/>
                <w:szCs w:val="20"/>
              </w:rPr>
              <w:t>-</w:t>
            </w:r>
            <w:r w:rsidRPr="00874736">
              <w:rPr>
                <w:sz w:val="20"/>
                <w:szCs w:val="20"/>
                <w:lang w:val="en-US"/>
              </w:rPr>
              <w:t>R</w:t>
            </w:r>
            <w:r w:rsidRPr="00874736">
              <w:rPr>
                <w:sz w:val="20"/>
                <w:szCs w:val="20"/>
              </w:rPr>
              <w:t xml:space="preserve">. Поддержка съемного носителя </w:t>
            </w:r>
            <w:r w:rsidRPr="00874736">
              <w:rPr>
                <w:sz w:val="20"/>
                <w:szCs w:val="20"/>
                <w:lang w:val="en-GB"/>
              </w:rPr>
              <w:t>USB</w:t>
            </w:r>
            <w:r w:rsidRPr="00874736">
              <w:rPr>
                <w:sz w:val="20"/>
                <w:szCs w:val="20"/>
              </w:rPr>
              <w:t xml:space="preserve"> (3 порта </w:t>
            </w:r>
            <w:r w:rsidRPr="00874736">
              <w:rPr>
                <w:sz w:val="20"/>
                <w:szCs w:val="20"/>
                <w:lang w:val="en-GB"/>
              </w:rPr>
              <w:t>USB</w:t>
            </w:r>
            <w:r w:rsidRPr="00874736">
              <w:rPr>
                <w:sz w:val="20"/>
                <w:szCs w:val="20"/>
              </w:rPr>
              <w:t xml:space="preserve">). </w:t>
            </w:r>
            <w:r w:rsidRPr="0087473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74736">
              <w:rPr>
                <w:bCs/>
                <w:sz w:val="20"/>
                <w:szCs w:val="20"/>
              </w:rPr>
              <w:t>Полная</w:t>
            </w:r>
            <w:proofErr w:type="gramEnd"/>
            <w:r w:rsidRPr="0087473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4736">
              <w:rPr>
                <w:bCs/>
                <w:sz w:val="20"/>
                <w:szCs w:val="20"/>
              </w:rPr>
              <w:t>руссификация</w:t>
            </w:r>
            <w:proofErr w:type="spellEnd"/>
            <w:r w:rsidRPr="00874736">
              <w:rPr>
                <w:bCs/>
                <w:sz w:val="20"/>
                <w:szCs w:val="20"/>
              </w:rPr>
              <w:t xml:space="preserve"> прибора. Интегрированное руководство пользователя (функция «подсказки») на русском языке. Легкий в освоении и использовании графический пользовательский интерфейс.</w:t>
            </w:r>
            <w:r w:rsidRPr="00874736">
              <w:rPr>
                <w:sz w:val="20"/>
                <w:szCs w:val="20"/>
              </w:rPr>
              <w:t xml:space="preserve">   Возможность распечатывать отчеты на русском языке со встроенными изображениями и графиками с панели управления. Подробный проспект и техническое описание представленной комплектации на русском языке.</w:t>
            </w:r>
          </w:p>
          <w:p w:rsidR="00DE14EF" w:rsidRPr="00874736" w:rsidRDefault="00DE14EF" w:rsidP="00DE14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4736">
              <w:rPr>
                <w:sz w:val="20"/>
                <w:szCs w:val="20"/>
              </w:rPr>
              <w:t xml:space="preserve">Монитор: Цветной высокоразрешающий  размером не менее </w:t>
            </w:r>
            <w:r w:rsidRPr="00874736">
              <w:rPr>
                <w:bCs/>
                <w:sz w:val="20"/>
                <w:szCs w:val="20"/>
              </w:rPr>
              <w:t>1</w:t>
            </w:r>
            <w:r w:rsidR="0001077E">
              <w:rPr>
                <w:bCs/>
                <w:sz w:val="20"/>
                <w:szCs w:val="20"/>
              </w:rPr>
              <w:t>9</w:t>
            </w:r>
            <w:r w:rsidRPr="00874736">
              <w:rPr>
                <w:sz w:val="20"/>
                <w:szCs w:val="20"/>
              </w:rPr>
              <w:t xml:space="preserve"> дюймов. </w:t>
            </w:r>
          </w:p>
          <w:p w:rsidR="00DE14EF" w:rsidRPr="00874736" w:rsidRDefault="00DE14EF" w:rsidP="00DE14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4736">
              <w:rPr>
                <w:sz w:val="20"/>
                <w:szCs w:val="20"/>
              </w:rPr>
              <w:t xml:space="preserve">Тип монитора – жидкокристаллический, с регулировкой яркости и регулировкой подсветки. </w:t>
            </w:r>
          </w:p>
          <w:p w:rsidR="00DE14EF" w:rsidRPr="00874736" w:rsidRDefault="00DE14EF" w:rsidP="00DE14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4736">
              <w:rPr>
                <w:sz w:val="20"/>
                <w:szCs w:val="20"/>
              </w:rPr>
              <w:t xml:space="preserve">Эргономика: Панель управления регулируется по высоте не  менее </w:t>
            </w:r>
            <w:r w:rsidRPr="00874736">
              <w:rPr>
                <w:bCs/>
                <w:sz w:val="20"/>
                <w:szCs w:val="20"/>
              </w:rPr>
              <w:t>15 см</w:t>
            </w:r>
            <w:r w:rsidRPr="00874736">
              <w:rPr>
                <w:sz w:val="20"/>
                <w:szCs w:val="20"/>
              </w:rPr>
              <w:t xml:space="preserve">  и поворачивается более чем на </w:t>
            </w:r>
            <w:r w:rsidRPr="00874736">
              <w:rPr>
                <w:bCs/>
                <w:sz w:val="20"/>
                <w:szCs w:val="20"/>
              </w:rPr>
              <w:t>300</w:t>
            </w:r>
            <w:r w:rsidRPr="00874736">
              <w:rPr>
                <w:sz w:val="20"/>
                <w:szCs w:val="20"/>
              </w:rPr>
              <w:t xml:space="preserve"> градусов. Функция интеллектуальной </w:t>
            </w:r>
            <w:r w:rsidRPr="00874736">
              <w:rPr>
                <w:sz w:val="20"/>
                <w:szCs w:val="20"/>
              </w:rPr>
              <w:lastRenderedPageBreak/>
              <w:t>оптимизации</w:t>
            </w:r>
            <w:proofErr w:type="gramStart"/>
            <w:r w:rsidRPr="00874736">
              <w:rPr>
                <w:sz w:val="20"/>
                <w:szCs w:val="20"/>
              </w:rPr>
              <w:t xml:space="preserve"> ,</w:t>
            </w:r>
            <w:proofErr w:type="gramEnd"/>
            <w:r w:rsidRPr="00874736">
              <w:rPr>
                <w:sz w:val="20"/>
                <w:szCs w:val="20"/>
              </w:rPr>
              <w:t xml:space="preserve"> снижающая необходимость в повторных нажатиях клавиш во время исследований. Высокоманевренная мобильная тележка с легкой алюминиевой рамой, с </w:t>
            </w:r>
            <w:r w:rsidRPr="00874736">
              <w:rPr>
                <w:bCs/>
                <w:sz w:val="20"/>
                <w:szCs w:val="20"/>
              </w:rPr>
              <w:t>4</w:t>
            </w:r>
            <w:r w:rsidRPr="00874736">
              <w:rPr>
                <w:sz w:val="20"/>
                <w:szCs w:val="20"/>
              </w:rPr>
              <w:t xml:space="preserve"> поворотными колесами</w:t>
            </w:r>
            <w:r w:rsidR="008470DC">
              <w:rPr>
                <w:sz w:val="20"/>
                <w:szCs w:val="20"/>
              </w:rPr>
              <w:t>.</w:t>
            </w:r>
          </w:p>
          <w:p w:rsidR="00DE14EF" w:rsidRPr="00874736" w:rsidRDefault="00DE14EF" w:rsidP="00DE14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4736">
              <w:rPr>
                <w:sz w:val="20"/>
                <w:szCs w:val="20"/>
              </w:rPr>
              <w:t>Количество одно</w:t>
            </w:r>
            <w:r w:rsidR="008470DC">
              <w:rPr>
                <w:sz w:val="20"/>
                <w:szCs w:val="20"/>
              </w:rPr>
              <w:t>временно подключаемых датчиков (</w:t>
            </w:r>
            <w:r w:rsidRPr="00874736">
              <w:rPr>
                <w:sz w:val="20"/>
                <w:szCs w:val="20"/>
              </w:rPr>
              <w:t xml:space="preserve">не считая карандашных датчиков и парковочных портов) не менее 4. </w:t>
            </w:r>
          </w:p>
          <w:p w:rsidR="00DE14EF" w:rsidRPr="00874736" w:rsidRDefault="00DE14EF" w:rsidP="00DE14E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74736">
              <w:rPr>
                <w:sz w:val="20"/>
                <w:szCs w:val="20"/>
              </w:rPr>
              <w:t xml:space="preserve">Типы поддерживаемых датчиков:  </w:t>
            </w:r>
            <w:proofErr w:type="spellStart"/>
            <w:r w:rsidRPr="00874736">
              <w:rPr>
                <w:sz w:val="20"/>
                <w:szCs w:val="20"/>
              </w:rPr>
              <w:t>Конвексные</w:t>
            </w:r>
            <w:proofErr w:type="spellEnd"/>
            <w:r w:rsidRPr="00874736">
              <w:rPr>
                <w:sz w:val="20"/>
                <w:szCs w:val="20"/>
              </w:rPr>
              <w:t xml:space="preserve">, </w:t>
            </w:r>
            <w:proofErr w:type="spellStart"/>
            <w:r w:rsidRPr="00874736">
              <w:rPr>
                <w:sz w:val="20"/>
                <w:szCs w:val="20"/>
              </w:rPr>
              <w:t>микроконвексные</w:t>
            </w:r>
            <w:proofErr w:type="spellEnd"/>
            <w:r w:rsidRPr="00874736">
              <w:rPr>
                <w:sz w:val="20"/>
                <w:szCs w:val="20"/>
              </w:rPr>
              <w:t xml:space="preserve">, секторные электронные, линейные, комбинированные </w:t>
            </w:r>
            <w:proofErr w:type="spellStart"/>
            <w:r w:rsidRPr="00874736">
              <w:rPr>
                <w:sz w:val="20"/>
                <w:szCs w:val="20"/>
              </w:rPr>
              <w:t>ректовагинальные</w:t>
            </w:r>
            <w:proofErr w:type="spellEnd"/>
            <w:r w:rsidRPr="00874736">
              <w:rPr>
                <w:sz w:val="20"/>
                <w:szCs w:val="20"/>
              </w:rPr>
              <w:t xml:space="preserve">, </w:t>
            </w:r>
            <w:r w:rsidR="0077596B">
              <w:rPr>
                <w:sz w:val="20"/>
                <w:szCs w:val="20"/>
              </w:rPr>
              <w:t xml:space="preserve"> </w:t>
            </w:r>
            <w:r w:rsidRPr="00874736">
              <w:rPr>
                <w:sz w:val="20"/>
                <w:szCs w:val="20"/>
              </w:rPr>
              <w:t>датчики типа «карандаш» для  отображения постоянно-волнового допплеровского спектра для кардиологии</w:t>
            </w:r>
            <w:r w:rsidRPr="00874736">
              <w:rPr>
                <w:b/>
                <w:sz w:val="20"/>
                <w:szCs w:val="20"/>
              </w:rPr>
              <w:t xml:space="preserve">. </w:t>
            </w:r>
          </w:p>
          <w:p w:rsidR="00DE14EF" w:rsidRDefault="00DE14EF" w:rsidP="00DE14EF">
            <w:pPr>
              <w:pStyle w:val="a7"/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874736">
              <w:rPr>
                <w:sz w:val="20"/>
                <w:szCs w:val="20"/>
              </w:rPr>
              <w:t xml:space="preserve">Видео выход: </w:t>
            </w:r>
            <w:r w:rsidRPr="00874736">
              <w:rPr>
                <w:sz w:val="20"/>
                <w:szCs w:val="20"/>
                <w:lang w:val="en-US"/>
              </w:rPr>
              <w:t>S</w:t>
            </w:r>
            <w:r w:rsidRPr="00874736">
              <w:rPr>
                <w:sz w:val="20"/>
                <w:szCs w:val="20"/>
              </w:rPr>
              <w:t>–</w:t>
            </w:r>
            <w:r w:rsidRPr="00874736">
              <w:rPr>
                <w:sz w:val="20"/>
                <w:szCs w:val="20"/>
                <w:lang w:val="en-US"/>
              </w:rPr>
              <w:t>VHS</w:t>
            </w:r>
            <w:r w:rsidRPr="00874736">
              <w:rPr>
                <w:sz w:val="20"/>
                <w:szCs w:val="20"/>
              </w:rPr>
              <w:t xml:space="preserve">, Видеостандарт </w:t>
            </w:r>
            <w:r w:rsidRPr="00874736">
              <w:rPr>
                <w:sz w:val="20"/>
                <w:szCs w:val="20"/>
                <w:lang w:val="en-US"/>
              </w:rPr>
              <w:t>PAL</w:t>
            </w:r>
            <w:r w:rsidRPr="00874736">
              <w:rPr>
                <w:sz w:val="20"/>
                <w:szCs w:val="20"/>
              </w:rPr>
              <w:t>.</w:t>
            </w:r>
          </w:p>
          <w:p w:rsidR="00DE14EF" w:rsidRDefault="00DE14EF" w:rsidP="00DE14EF">
            <w:pPr>
              <w:pStyle w:val="a7"/>
              <w:spacing w:before="0" w:beforeAutospacing="0" w:after="0" w:afterAutospacing="0"/>
              <w:ind w:left="34"/>
              <w:rPr>
                <w:i/>
                <w:sz w:val="20"/>
                <w:szCs w:val="20"/>
              </w:rPr>
            </w:pPr>
            <w:r w:rsidRPr="005F6728">
              <w:rPr>
                <w:i/>
                <w:sz w:val="20"/>
                <w:szCs w:val="20"/>
              </w:rPr>
              <w:t>Основные комплектующие</w:t>
            </w:r>
          </w:p>
          <w:p w:rsidR="00DE14EF" w:rsidRDefault="00DE14EF" w:rsidP="00F8724E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5F6728">
              <w:rPr>
                <w:sz w:val="20"/>
                <w:szCs w:val="20"/>
              </w:rPr>
              <w:t xml:space="preserve">Датчик широкополосный </w:t>
            </w:r>
            <w:proofErr w:type="spellStart"/>
            <w:r w:rsidRPr="005F6728">
              <w:rPr>
                <w:sz w:val="20"/>
                <w:szCs w:val="20"/>
              </w:rPr>
              <w:t>конвексный</w:t>
            </w:r>
            <w:proofErr w:type="spellEnd"/>
            <w:r w:rsidRPr="00520DDC">
              <w:rPr>
                <w:sz w:val="20"/>
                <w:szCs w:val="20"/>
              </w:rPr>
              <w:t xml:space="preserve"> с  высокой разрешающей способностью и с расширенным рабочим диапазоном частот от 2 МГц  до 5 с полем обзора  не менее 75 градусов  для  общих,  абдоминальных,  акушерских и гинекологических исследований</w:t>
            </w:r>
            <w:r>
              <w:rPr>
                <w:sz w:val="20"/>
                <w:szCs w:val="20"/>
              </w:rPr>
              <w:t xml:space="preserve"> – 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DE14EF" w:rsidRDefault="00DE14EF" w:rsidP="00F8724E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8765E">
              <w:rPr>
                <w:sz w:val="20"/>
                <w:szCs w:val="20"/>
              </w:rPr>
              <w:t>Конвексный</w:t>
            </w:r>
            <w:proofErr w:type="spellEnd"/>
            <w:r w:rsidRPr="00F8765E">
              <w:rPr>
                <w:sz w:val="20"/>
                <w:szCs w:val="20"/>
              </w:rPr>
              <w:t xml:space="preserve"> датчик с расширенным рабочим частотным диапазоном от 4 до 9 МГц и полем обзора 150 градусов. Поддерживает режимы 2D, цветной, импульсный </w:t>
            </w:r>
            <w:proofErr w:type="spellStart"/>
            <w:r w:rsidRPr="00F8765E">
              <w:rPr>
                <w:sz w:val="20"/>
                <w:szCs w:val="20"/>
              </w:rPr>
              <w:t>Допплер</w:t>
            </w:r>
            <w:proofErr w:type="spellEnd"/>
            <w:r w:rsidRPr="00F8765E">
              <w:rPr>
                <w:sz w:val="20"/>
                <w:szCs w:val="20"/>
              </w:rPr>
              <w:t xml:space="preserve"> и ЦДК при </w:t>
            </w:r>
            <w:proofErr w:type="spellStart"/>
            <w:r w:rsidRPr="00F8765E">
              <w:rPr>
                <w:sz w:val="20"/>
                <w:szCs w:val="20"/>
              </w:rPr>
              <w:t>эндовагинальных</w:t>
            </w:r>
            <w:proofErr w:type="spellEnd"/>
            <w:r w:rsidRPr="00F8765E">
              <w:rPr>
                <w:sz w:val="20"/>
                <w:szCs w:val="20"/>
              </w:rPr>
              <w:t xml:space="preserve"> исследованиях.  </w:t>
            </w:r>
            <w:r>
              <w:rPr>
                <w:sz w:val="20"/>
                <w:szCs w:val="20"/>
              </w:rPr>
              <w:t xml:space="preserve">-1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DE14EF" w:rsidRDefault="00DE14EF" w:rsidP="00F8724E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85120B">
              <w:rPr>
                <w:sz w:val="20"/>
                <w:szCs w:val="20"/>
              </w:rPr>
              <w:t>ирокополосный линейный   датчик с  высокой разрешающей способностью и с расширенным рабочим диапазоном частот от  4МГц до 12   для  поверхностных исследований в том числе, визуализация малых органов, молочных желез, щитовидной железы, сосудов и  скелетно-мышечной структуры. Трапециевидная визуализация не менее  15 градусов.</w:t>
            </w:r>
            <w:r>
              <w:rPr>
                <w:sz w:val="20"/>
                <w:szCs w:val="20"/>
              </w:rPr>
              <w:t>- 1шт</w:t>
            </w:r>
          </w:p>
          <w:p w:rsidR="00DE14EF" w:rsidRPr="00F8724E" w:rsidRDefault="00DE14EF" w:rsidP="00F8724E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8724E">
              <w:rPr>
                <w:sz w:val="20"/>
                <w:szCs w:val="20"/>
              </w:rPr>
              <w:t xml:space="preserve">Широкополосный секторный фазированный датчик с  высокой разрешающей способностью и с расширенным рабочим диапазоном частот от  1МГц до 4 для визуализации высокого разрешения при исследованиях сердца, абдоминальных и гинекологических/акушерских исследованиях; для </w:t>
            </w:r>
            <w:proofErr w:type="spellStart"/>
            <w:r w:rsidRPr="00F8724E">
              <w:rPr>
                <w:sz w:val="20"/>
                <w:szCs w:val="20"/>
              </w:rPr>
              <w:t>транскраниальных</w:t>
            </w:r>
            <w:proofErr w:type="spellEnd"/>
            <w:r w:rsidRPr="00F8724E">
              <w:rPr>
                <w:sz w:val="20"/>
                <w:szCs w:val="20"/>
              </w:rPr>
              <w:t xml:space="preserve"> исследований, для проведения интервенций.-1шт</w:t>
            </w:r>
          </w:p>
          <w:p w:rsidR="00DE14EF" w:rsidRPr="00F8724E" w:rsidRDefault="00DE14EF" w:rsidP="00F8724E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8724E">
              <w:rPr>
                <w:sz w:val="20"/>
                <w:szCs w:val="20"/>
              </w:rPr>
              <w:t>Черно-белый  термопринтер не</w:t>
            </w:r>
            <w:r w:rsidR="00F8724E">
              <w:rPr>
                <w:sz w:val="20"/>
                <w:szCs w:val="20"/>
              </w:rPr>
              <w:t xml:space="preserve"> </w:t>
            </w:r>
            <w:r w:rsidRPr="00F8724E">
              <w:rPr>
                <w:sz w:val="20"/>
                <w:szCs w:val="20"/>
              </w:rPr>
              <w:t>ме</w:t>
            </w:r>
            <w:r w:rsidR="00F8724E">
              <w:rPr>
                <w:sz w:val="20"/>
                <w:szCs w:val="20"/>
              </w:rPr>
              <w:t>не</w:t>
            </w:r>
            <w:r w:rsidR="008C03A7">
              <w:rPr>
                <w:sz w:val="20"/>
                <w:szCs w:val="20"/>
              </w:rPr>
              <w:t>е 1</w:t>
            </w:r>
            <w:r w:rsidRPr="00F8724E">
              <w:rPr>
                <w:sz w:val="20"/>
                <w:szCs w:val="20"/>
              </w:rPr>
              <w:t xml:space="preserve"> шт. </w:t>
            </w:r>
          </w:p>
          <w:p w:rsidR="00DE14EF" w:rsidRPr="00F8724E" w:rsidRDefault="008C03A7" w:rsidP="00F8724E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для принтера: не менее 5</w:t>
            </w:r>
            <w:r w:rsidR="00DE14EF" w:rsidRPr="00F8724E">
              <w:rPr>
                <w:sz w:val="20"/>
                <w:szCs w:val="20"/>
              </w:rPr>
              <w:t xml:space="preserve"> </w:t>
            </w:r>
            <w:proofErr w:type="spellStart"/>
            <w:r w:rsidR="00DE14EF" w:rsidRPr="00F8724E">
              <w:rPr>
                <w:sz w:val="20"/>
                <w:szCs w:val="20"/>
              </w:rPr>
              <w:t>уп</w:t>
            </w:r>
            <w:proofErr w:type="spellEnd"/>
            <w:r w:rsidR="00DE14EF" w:rsidRPr="00F8724E">
              <w:rPr>
                <w:sz w:val="20"/>
                <w:szCs w:val="20"/>
              </w:rPr>
              <w:t xml:space="preserve">. </w:t>
            </w:r>
          </w:p>
          <w:p w:rsidR="00DE14EF" w:rsidRPr="00F8724E" w:rsidRDefault="00DE14EF" w:rsidP="00F8724E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8724E">
              <w:rPr>
                <w:sz w:val="20"/>
                <w:szCs w:val="20"/>
              </w:rPr>
              <w:t xml:space="preserve">Гель для УЗИ не менее 5 флаконов </w:t>
            </w:r>
          </w:p>
          <w:p w:rsidR="00F011B1" w:rsidRPr="00F011B1" w:rsidRDefault="00DE14EF" w:rsidP="0001077E">
            <w:pPr>
              <w:pStyle w:val="a8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F8724E">
              <w:rPr>
                <w:sz w:val="20"/>
                <w:szCs w:val="20"/>
              </w:rPr>
              <w:t>Блок бесперебойного питания (не менее 1500ВА) 1 шт.</w:t>
            </w:r>
            <w:r w:rsidRPr="00F8724E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2E6981" w:rsidRPr="005F6728" w:rsidRDefault="002E6981">
      <w:pPr>
        <w:rPr>
          <w:sz w:val="20"/>
          <w:szCs w:val="20"/>
        </w:rPr>
      </w:pPr>
    </w:p>
    <w:sectPr w:rsidR="002E6981" w:rsidRPr="005F6728" w:rsidSect="001C7A25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B35B0"/>
    <w:multiLevelType w:val="hybridMultilevel"/>
    <w:tmpl w:val="337C767E"/>
    <w:lvl w:ilvl="0" w:tplc="DC4AB9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7489"/>
    <w:rsid w:val="0001077E"/>
    <w:rsid w:val="00037207"/>
    <w:rsid w:val="00064BA6"/>
    <w:rsid w:val="00076657"/>
    <w:rsid w:val="0008166B"/>
    <w:rsid w:val="000D7BFF"/>
    <w:rsid w:val="00122F67"/>
    <w:rsid w:val="001251C9"/>
    <w:rsid w:val="001C7A25"/>
    <w:rsid w:val="001F05F6"/>
    <w:rsid w:val="00201D2F"/>
    <w:rsid w:val="002C0773"/>
    <w:rsid w:val="002D60A1"/>
    <w:rsid w:val="002E344A"/>
    <w:rsid w:val="002E6981"/>
    <w:rsid w:val="00304B29"/>
    <w:rsid w:val="00323789"/>
    <w:rsid w:val="00414713"/>
    <w:rsid w:val="00465183"/>
    <w:rsid w:val="00477B58"/>
    <w:rsid w:val="004919D1"/>
    <w:rsid w:val="004D7ADE"/>
    <w:rsid w:val="00520DDC"/>
    <w:rsid w:val="00530DBC"/>
    <w:rsid w:val="00532016"/>
    <w:rsid w:val="005431A7"/>
    <w:rsid w:val="005F6728"/>
    <w:rsid w:val="00604B42"/>
    <w:rsid w:val="0060792E"/>
    <w:rsid w:val="006A6FA5"/>
    <w:rsid w:val="00755A0D"/>
    <w:rsid w:val="00770265"/>
    <w:rsid w:val="0077154C"/>
    <w:rsid w:val="007754FF"/>
    <w:rsid w:val="0077596B"/>
    <w:rsid w:val="007B7E5F"/>
    <w:rsid w:val="007D73C1"/>
    <w:rsid w:val="007E2057"/>
    <w:rsid w:val="007E784F"/>
    <w:rsid w:val="008470DC"/>
    <w:rsid w:val="0085120B"/>
    <w:rsid w:val="00874736"/>
    <w:rsid w:val="008C03A7"/>
    <w:rsid w:val="00916166"/>
    <w:rsid w:val="00927AA7"/>
    <w:rsid w:val="00945539"/>
    <w:rsid w:val="00A84F63"/>
    <w:rsid w:val="00AB3466"/>
    <w:rsid w:val="00B00F32"/>
    <w:rsid w:val="00B148F6"/>
    <w:rsid w:val="00B608B2"/>
    <w:rsid w:val="00B87934"/>
    <w:rsid w:val="00BE462F"/>
    <w:rsid w:val="00C27F0F"/>
    <w:rsid w:val="00CA74AF"/>
    <w:rsid w:val="00DE0786"/>
    <w:rsid w:val="00DE14EF"/>
    <w:rsid w:val="00E076CE"/>
    <w:rsid w:val="00E35C3F"/>
    <w:rsid w:val="00E6672F"/>
    <w:rsid w:val="00E85F0C"/>
    <w:rsid w:val="00EA2447"/>
    <w:rsid w:val="00ED20DD"/>
    <w:rsid w:val="00F011B1"/>
    <w:rsid w:val="00F16D33"/>
    <w:rsid w:val="00F1738B"/>
    <w:rsid w:val="00F36B7F"/>
    <w:rsid w:val="00F62600"/>
    <w:rsid w:val="00F71154"/>
    <w:rsid w:val="00F72E96"/>
    <w:rsid w:val="00F8724E"/>
    <w:rsid w:val="00F8765E"/>
    <w:rsid w:val="00FA05D4"/>
    <w:rsid w:val="00FE2937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E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E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 выноски1"/>
    <w:basedOn w:val="a"/>
    <w:rsid w:val="00F71154"/>
    <w:rPr>
      <w:rFonts w:ascii="Tahoma" w:hAnsi="Tahoma" w:cs="Tahoma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0D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0DB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C27F0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87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E7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E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 выноски1"/>
    <w:basedOn w:val="a"/>
    <w:rsid w:val="00F71154"/>
    <w:rPr>
      <w:rFonts w:ascii="Tahoma" w:hAnsi="Tahoma" w:cs="Tahoma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0D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0DB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C27F0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87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2015-11-26T09:31:00Z</cp:lastPrinted>
  <dcterms:created xsi:type="dcterms:W3CDTF">2017-02-21T05:24:00Z</dcterms:created>
  <dcterms:modified xsi:type="dcterms:W3CDTF">2017-04-21T09:41:00Z</dcterms:modified>
</cp:coreProperties>
</file>