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dd49" w14:textId="bddd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а также выдачи листа или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2020 года</w:t>
            </w:r>
            <w:r>
              <w:br/>
            </w:r>
            <w:r>
              <w:rPr>
                <w:rFonts w:ascii="Times New Roman"/>
                <w:b w:val="false"/>
                <w:i w:val="false"/>
                <w:color w:val="000000"/>
                <w:sz w:val="20"/>
              </w:rPr>
              <w:t>№ ҚР ДСМ-198/2020</w:t>
            </w:r>
          </w:p>
        </w:tc>
      </w:tr>
    </w:tbl>
    <w:bookmarkStart w:name="z15" w:id="9"/>
    <w:p>
      <w:pPr>
        <w:spacing w:after="0"/>
        <w:ind w:left="0"/>
        <w:jc w:val="left"/>
      </w:pPr>
      <w:r>
        <w:rPr>
          <w:rFonts w:ascii="Times New Roman"/>
          <w:b/>
          <w:i w:val="false"/>
          <w:color w:val="000000"/>
        </w:rPr>
        <w:t xml:space="preserve"> Правила проведения экспертизы временной нетрудоспособности, а также выдачи листа или справки о временной нетрудоспособности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315"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316" w:id="14"/>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4"/>
    <w:bookmarkStart w:name="z317" w:id="15"/>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5"/>
    <w:bookmarkStart w:name="z318" w:id="16"/>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6"/>
    <w:bookmarkStart w:name="z319" w:id="17"/>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7"/>
    <w:bookmarkStart w:name="z320" w:id="18"/>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и.о. Министра здравоохранения РК от 30.11.2022 </w:t>
      </w:r>
      <w:r>
        <w:rPr>
          <w:rFonts w:ascii="Times New Roman"/>
          <w:b w:val="false"/>
          <w:i w:val="false"/>
          <w:color w:val="00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19"/>
    <w:p>
      <w:pPr>
        <w:spacing w:after="0"/>
        <w:ind w:left="0"/>
        <w:jc w:val="both"/>
      </w:pPr>
      <w:r>
        <w:rPr>
          <w:rFonts w:ascii="Times New Roman"/>
          <w:b w:val="false"/>
          <w:i w:val="false"/>
          <w:color w:val="000000"/>
          <w:sz w:val="28"/>
        </w:rPr>
        <w:t>
      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здравоохранения РК от 30.11.2022 </w:t>
      </w:r>
      <w:r>
        <w:rPr>
          <w:rFonts w:ascii="Times New Roman"/>
          <w:b w:val="false"/>
          <w:i w:val="false"/>
          <w:color w:val="00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или справки о временной нетрудоспособности</w:t>
      </w:r>
    </w:p>
    <w:bookmarkEnd w:id="20"/>
    <w:bookmarkStart w:name="z27" w:id="21"/>
    <w:p>
      <w:pPr>
        <w:spacing w:after="0"/>
        <w:ind w:left="0"/>
        <w:jc w:val="both"/>
      </w:pPr>
      <w:r>
        <w:rPr>
          <w:rFonts w:ascii="Times New Roman"/>
          <w:b w:val="false"/>
          <w:i w:val="false"/>
          <w:color w:val="000000"/>
          <w:sz w:val="28"/>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Закон).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здравоохранения РК от 30.11.2022 </w:t>
      </w:r>
      <w:r>
        <w:rPr>
          <w:rFonts w:ascii="Times New Roman"/>
          <w:b w:val="false"/>
          <w:i w:val="false"/>
          <w:color w:val="00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4. Экспертиза временной нетрудоспособности, выдача листа или справки о временной нетрудоспособности осуществляется:</w:t>
      </w:r>
    </w:p>
    <w:bookmarkEnd w:id="22"/>
    <w:bookmarkStart w:name="z29" w:id="23"/>
    <w:p>
      <w:pPr>
        <w:spacing w:after="0"/>
        <w:ind w:left="0"/>
        <w:jc w:val="both"/>
      </w:pPr>
      <w:r>
        <w:rPr>
          <w:rFonts w:ascii="Times New Roman"/>
          <w:b w:val="false"/>
          <w:i w:val="false"/>
          <w:color w:val="000000"/>
          <w:sz w:val="28"/>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bookmarkEnd w:id="24"/>
    <w:bookmarkStart w:name="z31" w:id="25"/>
    <w:p>
      <w:pPr>
        <w:spacing w:after="0"/>
        <w:ind w:left="0"/>
        <w:jc w:val="both"/>
      </w:pPr>
      <w:r>
        <w:rPr>
          <w:rFonts w:ascii="Times New Roman"/>
          <w:b w:val="false"/>
          <w:i w:val="false"/>
          <w:color w:val="000000"/>
          <w:sz w:val="28"/>
        </w:rPr>
        <w:t>
      3) врачебно-консультативной комиссией медицинской организации (далее – ВКК).</w:t>
      </w:r>
    </w:p>
    <w:bookmarkEnd w:id="25"/>
    <w:bookmarkStart w:name="z32" w:id="26"/>
    <w:p>
      <w:pPr>
        <w:spacing w:after="0"/>
        <w:ind w:left="0"/>
        <w:jc w:val="both"/>
      </w:pPr>
      <w:r>
        <w:rPr>
          <w:rFonts w:ascii="Times New Roman"/>
          <w:b w:val="false"/>
          <w:i w:val="false"/>
          <w:color w:val="000000"/>
          <w:sz w:val="28"/>
        </w:rPr>
        <w:t>
      5. При проведении экспертизы временной нетрудоспобности медицинский работник (врач, средний медицинский работник):</w:t>
      </w:r>
    </w:p>
    <w:bookmarkEnd w:id="26"/>
    <w:bookmarkStart w:name="z33" w:id="27"/>
    <w:p>
      <w:pPr>
        <w:spacing w:after="0"/>
        <w:ind w:left="0"/>
        <w:jc w:val="both"/>
      </w:pPr>
      <w:r>
        <w:rPr>
          <w:rFonts w:ascii="Times New Roman"/>
          <w:b w:val="false"/>
          <w:i w:val="false"/>
          <w:color w:val="000000"/>
          <w:sz w:val="28"/>
        </w:rPr>
        <w:t>
      1) устанавливает признаки временной нетрудоспособности на основе оценки состояния здоровья, характера и условий труда, социальных факторов;</w:t>
      </w:r>
    </w:p>
    <w:bookmarkEnd w:id="27"/>
    <w:bookmarkStart w:name="z34" w:id="28"/>
    <w:p>
      <w:pPr>
        <w:spacing w:after="0"/>
        <w:ind w:left="0"/>
        <w:jc w:val="both"/>
      </w:pPr>
      <w:r>
        <w:rPr>
          <w:rFonts w:ascii="Times New Roman"/>
          <w:b w:val="false"/>
          <w:i w:val="false"/>
          <w:color w:val="000000"/>
          <w:sz w:val="28"/>
        </w:rPr>
        <w:t>
      2) определяет сроки временной нетрудоспобности в соответствии с настоящими Правилами;</w:t>
      </w:r>
    </w:p>
    <w:bookmarkEnd w:id="28"/>
    <w:bookmarkStart w:name="z35" w:id="29"/>
    <w:p>
      <w:pPr>
        <w:spacing w:after="0"/>
        <w:ind w:left="0"/>
        <w:jc w:val="both"/>
      </w:pPr>
      <w:r>
        <w:rPr>
          <w:rFonts w:ascii="Times New Roman"/>
          <w:b w:val="false"/>
          <w:i w:val="false"/>
          <w:color w:val="000000"/>
          <w:sz w:val="28"/>
        </w:rPr>
        <w:t>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bookmarkEnd w:id="29"/>
    <w:bookmarkStart w:name="z36" w:id="30"/>
    <w:p>
      <w:pPr>
        <w:spacing w:after="0"/>
        <w:ind w:left="0"/>
        <w:jc w:val="both"/>
      </w:pPr>
      <w:r>
        <w:rPr>
          <w:rFonts w:ascii="Times New Roman"/>
          <w:b w:val="false"/>
          <w:i w:val="false"/>
          <w:color w:val="000000"/>
          <w:sz w:val="28"/>
        </w:rPr>
        <w:t>
      4) своевременно направляет пациента для консультации на ВКК и медико-социальную экспертную экспертизу (далее – МСЭ).</w:t>
      </w:r>
    </w:p>
    <w:bookmarkEnd w:id="30"/>
    <w:bookmarkStart w:name="z37" w:id="31"/>
    <w:p>
      <w:pPr>
        <w:spacing w:after="0"/>
        <w:ind w:left="0"/>
        <w:jc w:val="left"/>
      </w:pPr>
      <w:r>
        <w:rPr>
          <w:rFonts w:ascii="Times New Roman"/>
          <w:b/>
          <w:i w:val="false"/>
          <w:color w:val="000000"/>
        </w:rPr>
        <w:t xml:space="preserve"> Параграф 1. Порядок выдачи листа или справки о временной нетрудоспособности</w:t>
      </w:r>
    </w:p>
    <w:bookmarkEnd w:id="31"/>
    <w:bookmarkStart w:name="z38" w:id="32"/>
    <w:p>
      <w:pPr>
        <w:spacing w:after="0"/>
        <w:ind w:left="0"/>
        <w:jc w:val="both"/>
      </w:pPr>
      <w:r>
        <w:rPr>
          <w:rFonts w:ascii="Times New Roman"/>
          <w:b w:val="false"/>
          <w:i w:val="false"/>
          <w:color w:val="000000"/>
          <w:sz w:val="28"/>
        </w:rPr>
        <w:t>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либо электронного документа из сервиса цифровых документов (для идентификации).</w:t>
      </w:r>
    </w:p>
    <w:bookmarkEnd w:id="32"/>
    <w:p>
      <w:pPr>
        <w:spacing w:after="0"/>
        <w:ind w:left="0"/>
        <w:jc w:val="both"/>
      </w:pPr>
      <w:r>
        <w:rPr>
          <w:rFonts w:ascii="Times New Roman"/>
          <w:b w:val="false"/>
          <w:i w:val="false"/>
          <w:color w:val="000000"/>
          <w:sz w:val="28"/>
        </w:rPr>
        <w:t>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приказу.</w:t>
      </w:r>
    </w:p>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удостоверяющего личность либо электронный документ из сервиса цифровых документов, не более 30 (тридцати) минут.</w:t>
      </w:r>
    </w:p>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здравоохранения РК от 30.11.2022 </w:t>
      </w:r>
      <w:r>
        <w:rPr>
          <w:rFonts w:ascii="Times New Roman"/>
          <w:b w:val="false"/>
          <w:i w:val="false"/>
          <w:color w:val="00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3"/>
    <w:p>
      <w:pPr>
        <w:spacing w:after="0"/>
        <w:ind w:left="0"/>
        <w:jc w:val="both"/>
      </w:pPr>
      <w:r>
        <w:rPr>
          <w:rFonts w:ascii="Times New Roman"/>
          <w:b w:val="false"/>
          <w:i w:val="false"/>
          <w:color w:val="000000"/>
          <w:sz w:val="28"/>
        </w:rPr>
        <w:t>
      7. Лист о временной нетрудоспособности выдается при:</w:t>
      </w:r>
    </w:p>
    <w:bookmarkEnd w:id="33"/>
    <w:bookmarkStart w:name="z47" w:id="34"/>
    <w:p>
      <w:pPr>
        <w:spacing w:after="0"/>
        <w:ind w:left="0"/>
        <w:jc w:val="both"/>
      </w:pPr>
      <w:r>
        <w:rPr>
          <w:rFonts w:ascii="Times New Roman"/>
          <w:b w:val="false"/>
          <w:i w:val="false"/>
          <w:color w:val="000000"/>
          <w:sz w:val="28"/>
        </w:rPr>
        <w:t>
      1) острых или обострении хронических</w:t>
      </w:r>
      <w:r>
        <w:rPr>
          <w:rFonts w:ascii="Times New Roman"/>
          <w:b w:val="false"/>
          <w:i w:val="false"/>
          <w:color w:val="000000"/>
          <w:sz w:val="28"/>
        </w:rPr>
        <w:t xml:space="preserve"> заболеваний</w:t>
      </w:r>
      <w:r>
        <w:rPr>
          <w:rFonts w:ascii="Times New Roman"/>
          <w:b w:val="false"/>
          <w:i w:val="false"/>
          <w:color w:val="000000"/>
          <w:sz w:val="28"/>
        </w:rPr>
        <w:t>;</w:t>
      </w:r>
    </w:p>
    <w:bookmarkEnd w:id="34"/>
    <w:bookmarkStart w:name="z48" w:id="35"/>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35"/>
    <w:bookmarkStart w:name="z49" w:id="36"/>
    <w:p>
      <w:pPr>
        <w:spacing w:after="0"/>
        <w:ind w:left="0"/>
        <w:jc w:val="both"/>
      </w:pPr>
      <w:r>
        <w:rPr>
          <w:rFonts w:ascii="Times New Roman"/>
          <w:b w:val="false"/>
          <w:i w:val="false"/>
          <w:color w:val="000000"/>
          <w:sz w:val="28"/>
        </w:rPr>
        <w:t>
      3) искусственном прерывании беременности;</w:t>
      </w:r>
    </w:p>
    <w:bookmarkEnd w:id="36"/>
    <w:bookmarkStart w:name="z50" w:id="37"/>
    <w:p>
      <w:pPr>
        <w:spacing w:after="0"/>
        <w:ind w:left="0"/>
        <w:jc w:val="both"/>
      </w:pPr>
      <w:r>
        <w:rPr>
          <w:rFonts w:ascii="Times New Roman"/>
          <w:b w:val="false"/>
          <w:i w:val="false"/>
          <w:color w:val="000000"/>
          <w:sz w:val="28"/>
        </w:rPr>
        <w:t>
      4) уходе за больным ребенком;</w:t>
      </w:r>
    </w:p>
    <w:bookmarkEnd w:id="37"/>
    <w:bookmarkStart w:name="z51" w:id="38"/>
    <w:p>
      <w:pPr>
        <w:spacing w:after="0"/>
        <w:ind w:left="0"/>
        <w:jc w:val="both"/>
      </w:pPr>
      <w:r>
        <w:rPr>
          <w:rFonts w:ascii="Times New Roman"/>
          <w:b w:val="false"/>
          <w:i w:val="false"/>
          <w:color w:val="000000"/>
          <w:sz w:val="28"/>
        </w:rPr>
        <w:t>
      5) беременности и родах;</w:t>
      </w:r>
    </w:p>
    <w:bookmarkEnd w:id="38"/>
    <w:bookmarkStart w:name="z52" w:id="39"/>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39"/>
    <w:bookmarkStart w:name="z53" w:id="40"/>
    <w:p>
      <w:pPr>
        <w:spacing w:after="0"/>
        <w:ind w:left="0"/>
        <w:jc w:val="both"/>
      </w:pPr>
      <w:r>
        <w:rPr>
          <w:rFonts w:ascii="Times New Roman"/>
          <w:b w:val="false"/>
          <w:i w:val="false"/>
          <w:color w:val="000000"/>
          <w:sz w:val="28"/>
        </w:rPr>
        <w:t>
      7) долечивании в санаторно-курортных организациях;</w:t>
      </w:r>
    </w:p>
    <w:bookmarkEnd w:id="40"/>
    <w:bookmarkStart w:name="z54" w:id="41"/>
    <w:p>
      <w:pPr>
        <w:spacing w:after="0"/>
        <w:ind w:left="0"/>
        <w:jc w:val="both"/>
      </w:pPr>
      <w:r>
        <w:rPr>
          <w:rFonts w:ascii="Times New Roman"/>
          <w:b w:val="false"/>
          <w:i w:val="false"/>
          <w:color w:val="000000"/>
          <w:sz w:val="28"/>
        </w:rPr>
        <w:t>
      8) карантине;</w:t>
      </w:r>
    </w:p>
    <w:bookmarkEnd w:id="41"/>
    <w:bookmarkStart w:name="z55" w:id="42"/>
    <w:p>
      <w:pPr>
        <w:spacing w:after="0"/>
        <w:ind w:left="0"/>
        <w:jc w:val="both"/>
      </w:pPr>
      <w:r>
        <w:rPr>
          <w:rFonts w:ascii="Times New Roman"/>
          <w:b w:val="false"/>
          <w:i w:val="false"/>
          <w:color w:val="000000"/>
          <w:sz w:val="28"/>
        </w:rPr>
        <w:t>
      9) ортопедическом протезировании.</w:t>
      </w:r>
    </w:p>
    <w:bookmarkEnd w:id="42"/>
    <w:bookmarkStart w:name="z56" w:id="43"/>
    <w:p>
      <w:pPr>
        <w:spacing w:after="0"/>
        <w:ind w:left="0"/>
        <w:jc w:val="both"/>
      </w:pPr>
      <w:r>
        <w:rPr>
          <w:rFonts w:ascii="Times New Roman"/>
          <w:b w:val="false"/>
          <w:i w:val="false"/>
          <w:color w:val="000000"/>
          <w:sz w:val="28"/>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 выдается при:</w:t>
      </w:r>
    </w:p>
    <w:bookmarkEnd w:id="43"/>
    <w:bookmarkStart w:name="z57" w:id="44"/>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44"/>
    <w:bookmarkStart w:name="z58" w:id="45"/>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45"/>
    <w:bookmarkStart w:name="z59" w:id="46"/>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46"/>
    <w:bookmarkStart w:name="z60" w:id="47"/>
    <w:p>
      <w:pPr>
        <w:spacing w:after="0"/>
        <w:ind w:left="0"/>
        <w:jc w:val="both"/>
      </w:pPr>
      <w:r>
        <w:rPr>
          <w:rFonts w:ascii="Times New Roman"/>
          <w:b w:val="false"/>
          <w:i w:val="false"/>
          <w:color w:val="000000"/>
          <w:sz w:val="28"/>
        </w:rPr>
        <w:t>
      4) уходе за больным ребенком;</w:t>
      </w:r>
    </w:p>
    <w:bookmarkEnd w:id="47"/>
    <w:bookmarkStart w:name="z61" w:id="48"/>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48"/>
    <w:bookmarkStart w:name="z62" w:id="49"/>
    <w:p>
      <w:pPr>
        <w:spacing w:after="0"/>
        <w:ind w:left="0"/>
        <w:jc w:val="both"/>
      </w:pPr>
      <w:r>
        <w:rPr>
          <w:rFonts w:ascii="Times New Roman"/>
          <w:b w:val="false"/>
          <w:i w:val="false"/>
          <w:color w:val="000000"/>
          <w:sz w:val="28"/>
        </w:rPr>
        <w:t>
      6) искусственном</w:t>
      </w:r>
      <w:r>
        <w:rPr>
          <w:rFonts w:ascii="Times New Roman"/>
          <w:b w:val="false"/>
          <w:i w:val="false"/>
          <w:color w:val="000000"/>
          <w:sz w:val="28"/>
        </w:rPr>
        <w:t xml:space="preserve"> прерывании</w:t>
      </w:r>
      <w:r>
        <w:rPr>
          <w:rFonts w:ascii="Times New Roman"/>
          <w:b w:val="false"/>
          <w:i w:val="false"/>
          <w:color w:val="000000"/>
          <w:sz w:val="28"/>
        </w:rPr>
        <w:t xml:space="preserve"> беременности;</w:t>
      </w:r>
    </w:p>
    <w:bookmarkEnd w:id="49"/>
    <w:bookmarkStart w:name="z63" w:id="50"/>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50"/>
    <w:bookmarkStart w:name="z64" w:id="51"/>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51"/>
    <w:bookmarkStart w:name="z65" w:id="52"/>
    <w:p>
      <w:pPr>
        <w:spacing w:after="0"/>
        <w:ind w:left="0"/>
        <w:jc w:val="both"/>
      </w:pPr>
      <w:r>
        <w:rPr>
          <w:rFonts w:ascii="Times New Roman"/>
          <w:b w:val="false"/>
          <w:i w:val="false"/>
          <w:color w:val="000000"/>
          <w:sz w:val="28"/>
        </w:rPr>
        <w:t>
      9) долечивании в санаторно-курортных организациях;</w:t>
      </w:r>
    </w:p>
    <w:bookmarkEnd w:id="52"/>
    <w:bookmarkStart w:name="z66" w:id="53"/>
    <w:p>
      <w:pPr>
        <w:spacing w:after="0"/>
        <w:ind w:left="0"/>
        <w:jc w:val="both"/>
      </w:pPr>
      <w:r>
        <w:rPr>
          <w:rFonts w:ascii="Times New Roman"/>
          <w:b w:val="false"/>
          <w:i w:val="false"/>
          <w:color w:val="000000"/>
          <w:sz w:val="28"/>
        </w:rPr>
        <w:t>
      10) карантине;</w:t>
      </w:r>
    </w:p>
    <w:bookmarkEnd w:id="53"/>
    <w:bookmarkStart w:name="z67" w:id="54"/>
    <w:p>
      <w:pPr>
        <w:spacing w:after="0"/>
        <w:ind w:left="0"/>
        <w:jc w:val="both"/>
      </w:pPr>
      <w:r>
        <w:rPr>
          <w:rFonts w:ascii="Times New Roman"/>
          <w:b w:val="false"/>
          <w:i w:val="false"/>
          <w:color w:val="000000"/>
          <w:sz w:val="28"/>
        </w:rPr>
        <w:t>
      11) ортопедическом протезировании;</w:t>
      </w:r>
    </w:p>
    <w:bookmarkEnd w:id="54"/>
    <w:bookmarkStart w:name="z68" w:id="55"/>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55"/>
    <w:bookmarkStart w:name="z69" w:id="56"/>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70" w:id="57"/>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bookmarkEnd w:id="57"/>
    <w:bookmarkStart w:name="z71" w:id="58"/>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58"/>
    <w:bookmarkStart w:name="z72" w:id="59"/>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59"/>
    <w:bookmarkStart w:name="z73" w:id="60"/>
    <w:p>
      <w:pPr>
        <w:spacing w:after="0"/>
        <w:ind w:left="0"/>
        <w:jc w:val="both"/>
      </w:pPr>
      <w:r>
        <w:rPr>
          <w:rFonts w:ascii="Times New Roman"/>
          <w:b w:val="false"/>
          <w:i w:val="false"/>
          <w:color w:val="000000"/>
          <w:sz w:val="28"/>
        </w:rPr>
        <w:t>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bookmarkEnd w:id="60"/>
    <w:bookmarkStart w:name="z74" w:id="61"/>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2"/>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кандасам,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3"/>
    <w:p>
      <w:pPr>
        <w:spacing w:after="0"/>
        <w:ind w:left="0"/>
        <w:jc w:val="both"/>
      </w:pPr>
      <w:r>
        <w:rPr>
          <w:rFonts w:ascii="Times New Roman"/>
          <w:b w:val="false"/>
          <w:i w:val="false"/>
          <w:color w:val="000000"/>
          <w:sz w:val="28"/>
        </w:rPr>
        <w:t>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63"/>
    <w:bookmarkStart w:name="z77" w:id="64"/>
    <w:p>
      <w:pPr>
        <w:spacing w:after="0"/>
        <w:ind w:left="0"/>
        <w:jc w:val="both"/>
      </w:pPr>
      <w:r>
        <w:rPr>
          <w:rFonts w:ascii="Times New Roman"/>
          <w:b w:val="false"/>
          <w:i w:val="false"/>
          <w:color w:val="000000"/>
          <w:sz w:val="28"/>
        </w:rPr>
        <w:t>
      11. Лист о временной нетрудоспособности не выдается:</w:t>
      </w:r>
    </w:p>
    <w:bookmarkEnd w:id="64"/>
    <w:bookmarkStart w:name="z78" w:id="65"/>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bookmarkEnd w:id="65"/>
    <w:bookmarkStart w:name="z79" w:id="66"/>
    <w:p>
      <w:pPr>
        <w:spacing w:after="0"/>
        <w:ind w:left="0"/>
        <w:jc w:val="both"/>
      </w:pPr>
      <w:r>
        <w:rPr>
          <w:rFonts w:ascii="Times New Roman"/>
          <w:b w:val="false"/>
          <w:i w:val="false"/>
          <w:color w:val="000000"/>
          <w:sz w:val="28"/>
        </w:rPr>
        <w:t>
      2) находящимся под стражей или административным арестом;</w:t>
      </w:r>
    </w:p>
    <w:bookmarkEnd w:id="66"/>
    <w:bookmarkStart w:name="z80" w:id="67"/>
    <w:p>
      <w:pPr>
        <w:spacing w:after="0"/>
        <w:ind w:left="0"/>
        <w:jc w:val="both"/>
      </w:pPr>
      <w:r>
        <w:rPr>
          <w:rFonts w:ascii="Times New Roman"/>
          <w:b w:val="false"/>
          <w:i w:val="false"/>
          <w:color w:val="000000"/>
          <w:sz w:val="28"/>
        </w:rPr>
        <w:t>
      3) лицам с хроническими</w:t>
      </w:r>
      <w:r>
        <w:rPr>
          <w:rFonts w:ascii="Times New Roman"/>
          <w:b w:val="false"/>
          <w:i w:val="false"/>
          <w:color w:val="000000"/>
          <w:sz w:val="28"/>
        </w:rPr>
        <w:t xml:space="preserve"> заболеваниями</w:t>
      </w:r>
      <w:r>
        <w:rPr>
          <w:rFonts w:ascii="Times New Roman"/>
          <w:b w:val="false"/>
          <w:i w:val="false"/>
          <w:color w:val="000000"/>
          <w:sz w:val="28"/>
        </w:rPr>
        <w:t xml:space="preserve"> вне обострения (ухудшения), проходящим обследование, принимающим различные процедуры и манипуляции в амбулаторно-поликлинических условиях;</w:t>
      </w:r>
    </w:p>
    <w:bookmarkEnd w:id="67"/>
    <w:bookmarkStart w:name="z81" w:id="68"/>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bookmarkEnd w:id="68"/>
    <w:bookmarkStart w:name="z82" w:id="69"/>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End w:id="69"/>
    <w:bookmarkStart w:name="z83" w:id="70"/>
    <w:p>
      <w:pPr>
        <w:spacing w:after="0"/>
        <w:ind w:left="0"/>
        <w:jc w:val="both"/>
      </w:pPr>
      <w:r>
        <w:rPr>
          <w:rFonts w:ascii="Times New Roman"/>
          <w:b w:val="false"/>
          <w:i w:val="false"/>
          <w:color w:val="000000"/>
          <w:sz w:val="28"/>
        </w:rPr>
        <w:t>
      12. Листы о временной нетрудоспособности не выдают следующие медицинские организации:</w:t>
      </w:r>
    </w:p>
    <w:bookmarkEnd w:id="70"/>
    <w:bookmarkStart w:name="z84" w:id="71"/>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bookmarkEnd w:id="71"/>
    <w:bookmarkStart w:name="z85" w:id="72"/>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bookmarkEnd w:id="72"/>
    <w:bookmarkStart w:name="z86" w:id="73"/>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bookmarkEnd w:id="73"/>
    <w:bookmarkStart w:name="z87" w:id="74"/>
    <w:p>
      <w:pPr>
        <w:spacing w:after="0"/>
        <w:ind w:left="0"/>
        <w:jc w:val="both"/>
      </w:pPr>
      <w:r>
        <w:rPr>
          <w:rFonts w:ascii="Times New Roman"/>
          <w:b w:val="false"/>
          <w:i w:val="false"/>
          <w:color w:val="000000"/>
          <w:sz w:val="28"/>
        </w:rPr>
        <w:t>
      4) санаторно-курортные организации;</w:t>
      </w:r>
    </w:p>
    <w:bookmarkEnd w:id="74"/>
    <w:bookmarkStart w:name="z88" w:id="75"/>
    <w:p>
      <w:pPr>
        <w:spacing w:after="0"/>
        <w:ind w:left="0"/>
        <w:jc w:val="both"/>
      </w:pPr>
      <w:r>
        <w:rPr>
          <w:rFonts w:ascii="Times New Roman"/>
          <w:b w:val="false"/>
          <w:i w:val="false"/>
          <w:color w:val="000000"/>
          <w:sz w:val="28"/>
        </w:rPr>
        <w:t>
      5) организации медицины катастроф;</w:t>
      </w:r>
    </w:p>
    <w:bookmarkEnd w:id="75"/>
    <w:bookmarkStart w:name="z89" w:id="76"/>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bookmarkEnd w:id="76"/>
    <w:bookmarkStart w:name="z90" w:id="77"/>
    <w:p>
      <w:pPr>
        <w:spacing w:after="0"/>
        <w:ind w:left="0"/>
        <w:jc w:val="both"/>
      </w:pPr>
      <w:r>
        <w:rPr>
          <w:rFonts w:ascii="Times New Roman"/>
          <w:b w:val="false"/>
          <w:i w:val="false"/>
          <w:color w:val="000000"/>
          <w:sz w:val="28"/>
        </w:rPr>
        <w:t>
      7) врачебно-физкультурные диспансеры;</w:t>
      </w:r>
    </w:p>
    <w:bookmarkEnd w:id="77"/>
    <w:bookmarkStart w:name="z91" w:id="78"/>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bookmarkEnd w:id="78"/>
    <w:bookmarkStart w:name="z92" w:id="79"/>
    <w:p>
      <w:pPr>
        <w:spacing w:after="0"/>
        <w:ind w:left="0"/>
        <w:jc w:val="both"/>
      </w:pPr>
      <w:r>
        <w:rPr>
          <w:rFonts w:ascii="Times New Roman"/>
          <w:b w:val="false"/>
          <w:i w:val="false"/>
          <w:color w:val="000000"/>
          <w:sz w:val="28"/>
        </w:rPr>
        <w:t>
      9) организации скорой медицинской помощи.</w:t>
      </w:r>
    </w:p>
    <w:bookmarkEnd w:id="79"/>
    <w:bookmarkStart w:name="z93" w:id="80"/>
    <w:p>
      <w:pPr>
        <w:spacing w:after="0"/>
        <w:ind w:left="0"/>
        <w:jc w:val="both"/>
      </w:pPr>
      <w:r>
        <w:rPr>
          <w:rFonts w:ascii="Times New Roman"/>
          <w:b w:val="false"/>
          <w:i w:val="false"/>
          <w:color w:val="000000"/>
          <w:sz w:val="28"/>
        </w:rPr>
        <w:t>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80"/>
    <w:bookmarkStart w:name="z94" w:id="81"/>
    <w:p>
      <w:pPr>
        <w:spacing w:after="0"/>
        <w:ind w:left="0"/>
        <w:jc w:val="both"/>
      </w:pPr>
      <w:r>
        <w:rPr>
          <w:rFonts w:ascii="Times New Roman"/>
          <w:b w:val="false"/>
          <w:i w:val="false"/>
          <w:color w:val="000000"/>
          <w:sz w:val="28"/>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81"/>
    <w:bookmarkStart w:name="z95" w:id="82"/>
    <w:p>
      <w:pPr>
        <w:spacing w:after="0"/>
        <w:ind w:left="0"/>
        <w:jc w:val="left"/>
      </w:pPr>
      <w:r>
        <w:rPr>
          <w:rFonts w:ascii="Times New Roman"/>
          <w:b/>
          <w:i w:val="false"/>
          <w:color w:val="000000"/>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bookmarkEnd w:id="82"/>
    <w:bookmarkStart w:name="z96" w:id="83"/>
    <w:p>
      <w:pPr>
        <w:spacing w:after="0"/>
        <w:ind w:left="0"/>
        <w:jc w:val="both"/>
      </w:pPr>
      <w:r>
        <w:rPr>
          <w:rFonts w:ascii="Times New Roman"/>
          <w:b w:val="false"/>
          <w:i w:val="false"/>
          <w:color w:val="000000"/>
          <w:sz w:val="28"/>
        </w:rPr>
        <w:t>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83"/>
    <w:bookmarkStart w:name="z97" w:id="84"/>
    <w:p>
      <w:pPr>
        <w:spacing w:after="0"/>
        <w:ind w:left="0"/>
        <w:jc w:val="both"/>
      </w:pPr>
      <w:r>
        <w:rPr>
          <w:rFonts w:ascii="Times New Roman"/>
          <w:b w:val="false"/>
          <w:i w:val="false"/>
          <w:color w:val="000000"/>
          <w:sz w:val="28"/>
        </w:rPr>
        <w:t>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bookmarkEnd w:id="84"/>
    <w:bookmarkStart w:name="z98" w:id="85"/>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bookmarkEnd w:id="85"/>
    <w:bookmarkStart w:name="z99" w:id="86"/>
    <w:p>
      <w:pPr>
        <w:spacing w:after="0"/>
        <w:ind w:left="0"/>
        <w:jc w:val="both"/>
      </w:pPr>
      <w:r>
        <w:rPr>
          <w:rFonts w:ascii="Times New Roman"/>
          <w:b w:val="false"/>
          <w:i w:val="false"/>
          <w:color w:val="000000"/>
          <w:sz w:val="28"/>
        </w:rPr>
        <w:t>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bookmarkEnd w:id="86"/>
    <w:bookmarkStart w:name="z100" w:id="87"/>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bookmarkEnd w:id="87"/>
    <w:bookmarkStart w:name="z101" w:id="88"/>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bookmarkEnd w:id="88"/>
    <w:bookmarkStart w:name="z102" w:id="89"/>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bookmarkEnd w:id="89"/>
    <w:bookmarkStart w:name="z103" w:id="90"/>
    <w:p>
      <w:pPr>
        <w:spacing w:after="0"/>
        <w:ind w:left="0"/>
        <w:jc w:val="both"/>
      </w:pPr>
      <w:r>
        <w:rPr>
          <w:rFonts w:ascii="Times New Roman"/>
          <w:b w:val="false"/>
          <w:i w:val="false"/>
          <w:color w:val="000000"/>
          <w:sz w:val="28"/>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w:t>
      </w:r>
      <w:r>
        <w:rPr>
          <w:rFonts w:ascii="Times New Roman"/>
          <w:b w:val="false"/>
          <w:i w:val="false"/>
          <w:color w:val="000000"/>
          <w:sz w:val="28"/>
        </w:rPr>
        <w:t>пункту 2</w:t>
      </w:r>
      <w:r>
        <w:rPr>
          <w:rFonts w:ascii="Times New Roman"/>
          <w:b w:val="false"/>
          <w:i w:val="false"/>
          <w:color w:val="000000"/>
          <w:sz w:val="28"/>
        </w:rPr>
        <w:t xml:space="preserve"> статьи 89 Кодекса.</w:t>
      </w:r>
    </w:p>
    <w:bookmarkEnd w:id="90"/>
    <w:bookmarkStart w:name="z104" w:id="91"/>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МСЭ с целью установления</w:t>
      </w:r>
      <w:r>
        <w:rPr>
          <w:rFonts w:ascii="Times New Roman"/>
          <w:b w:val="false"/>
          <w:i w:val="false"/>
          <w:color w:val="000000"/>
          <w:sz w:val="28"/>
        </w:rPr>
        <w:t xml:space="preserve"> инвалидности</w:t>
      </w:r>
      <w:r>
        <w:rPr>
          <w:rFonts w:ascii="Times New Roman"/>
          <w:b w:val="false"/>
          <w:i w:val="false"/>
          <w:color w:val="000000"/>
          <w:sz w:val="28"/>
        </w:rPr>
        <w:t>,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91"/>
    <w:bookmarkStart w:name="z105" w:id="92"/>
    <w:p>
      <w:pPr>
        <w:spacing w:after="0"/>
        <w:ind w:left="0"/>
        <w:jc w:val="both"/>
      </w:pPr>
      <w:r>
        <w:rPr>
          <w:rFonts w:ascii="Times New Roman"/>
          <w:b w:val="false"/>
          <w:i w:val="false"/>
          <w:color w:val="000000"/>
          <w:sz w:val="28"/>
        </w:rPr>
        <w:t>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bookmarkEnd w:id="92"/>
    <w:bookmarkStart w:name="z106" w:id="93"/>
    <w:p>
      <w:pPr>
        <w:spacing w:after="0"/>
        <w:ind w:left="0"/>
        <w:jc w:val="both"/>
      </w:pPr>
      <w:r>
        <w:rPr>
          <w:rFonts w:ascii="Times New Roman"/>
          <w:b w:val="false"/>
          <w:i w:val="false"/>
          <w:color w:val="000000"/>
          <w:sz w:val="28"/>
        </w:rPr>
        <w:t>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93"/>
    <w:bookmarkStart w:name="z107" w:id="94"/>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bookmarkEnd w:id="94"/>
    <w:bookmarkStart w:name="z108" w:id="95"/>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End w:id="95"/>
    <w:bookmarkStart w:name="z109" w:id="96"/>
    <w:p>
      <w:pPr>
        <w:spacing w:after="0"/>
        <w:ind w:left="0"/>
        <w:jc w:val="both"/>
      </w:pPr>
      <w:r>
        <w:rPr>
          <w:rFonts w:ascii="Times New Roman"/>
          <w:b w:val="false"/>
          <w:i w:val="false"/>
          <w:color w:val="000000"/>
          <w:sz w:val="28"/>
        </w:rPr>
        <w:t>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96"/>
    <w:bookmarkStart w:name="z110" w:id="97"/>
    <w:p>
      <w:pPr>
        <w:spacing w:after="0"/>
        <w:ind w:left="0"/>
        <w:jc w:val="both"/>
      </w:pPr>
      <w:r>
        <w:rPr>
          <w:rFonts w:ascii="Times New Roman"/>
          <w:b w:val="false"/>
          <w:i w:val="false"/>
          <w:color w:val="000000"/>
          <w:sz w:val="28"/>
        </w:rPr>
        <w:t>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97"/>
    <w:bookmarkStart w:name="z111" w:id="98"/>
    <w:p>
      <w:pPr>
        <w:spacing w:after="0"/>
        <w:ind w:left="0"/>
        <w:jc w:val="both"/>
      </w:pPr>
      <w:r>
        <w:rPr>
          <w:rFonts w:ascii="Times New Roman"/>
          <w:b w:val="false"/>
          <w:i w:val="false"/>
          <w:color w:val="000000"/>
          <w:sz w:val="28"/>
        </w:rPr>
        <w:t>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bookmarkEnd w:id="98"/>
    <w:bookmarkStart w:name="z112" w:id="99"/>
    <w:p>
      <w:pPr>
        <w:spacing w:after="0"/>
        <w:ind w:left="0"/>
        <w:jc w:val="both"/>
      </w:pPr>
      <w:r>
        <w:rPr>
          <w:rFonts w:ascii="Times New Roman"/>
          <w:b w:val="false"/>
          <w:i w:val="false"/>
          <w:color w:val="000000"/>
          <w:sz w:val="28"/>
        </w:rPr>
        <w:t>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bookmarkEnd w:id="99"/>
    <w:bookmarkStart w:name="z113" w:id="100"/>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bookmarkEnd w:id="100"/>
    <w:bookmarkStart w:name="z114" w:id="101"/>
    <w:p>
      <w:pPr>
        <w:spacing w:after="0"/>
        <w:ind w:left="0"/>
        <w:jc w:val="both"/>
      </w:pPr>
      <w:r>
        <w:rPr>
          <w:rFonts w:ascii="Times New Roman"/>
          <w:b w:val="false"/>
          <w:i w:val="false"/>
          <w:color w:val="000000"/>
          <w:sz w:val="28"/>
        </w:rPr>
        <w:t>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bookmarkEnd w:id="101"/>
    <w:bookmarkStart w:name="z115" w:id="102"/>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bookmarkEnd w:id="102"/>
    <w:bookmarkStart w:name="z116" w:id="103"/>
    <w:p>
      <w:pPr>
        <w:spacing w:after="0"/>
        <w:ind w:left="0"/>
        <w:jc w:val="both"/>
      </w:pPr>
      <w:r>
        <w:rPr>
          <w:rFonts w:ascii="Times New Roman"/>
          <w:b w:val="false"/>
          <w:i w:val="false"/>
          <w:color w:val="000000"/>
          <w:sz w:val="28"/>
        </w:rPr>
        <w:t>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End w:id="103"/>
    <w:bookmarkStart w:name="z117" w:id="104"/>
    <w:p>
      <w:pPr>
        <w:spacing w:after="0"/>
        <w:ind w:left="0"/>
        <w:jc w:val="both"/>
      </w:pPr>
      <w:r>
        <w:rPr>
          <w:rFonts w:ascii="Times New Roman"/>
          <w:b w:val="false"/>
          <w:i w:val="false"/>
          <w:color w:val="000000"/>
          <w:sz w:val="28"/>
        </w:rPr>
        <w:t>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104"/>
    <w:bookmarkStart w:name="z118" w:id="105"/>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End w:id="105"/>
    <w:bookmarkStart w:name="z119" w:id="106"/>
    <w:p>
      <w:pPr>
        <w:spacing w:after="0"/>
        <w:ind w:left="0"/>
        <w:jc w:val="both"/>
      </w:pPr>
      <w:r>
        <w:rPr>
          <w:rFonts w:ascii="Times New Roman"/>
          <w:b w:val="false"/>
          <w:i w:val="false"/>
          <w:color w:val="000000"/>
          <w:sz w:val="28"/>
        </w:rPr>
        <w:t>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106"/>
    <w:bookmarkStart w:name="z120" w:id="107"/>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End w:id="107"/>
    <w:bookmarkStart w:name="z121" w:id="108"/>
    <w:p>
      <w:pPr>
        <w:spacing w:after="0"/>
        <w:ind w:left="0"/>
        <w:jc w:val="both"/>
      </w:pPr>
      <w:r>
        <w:rPr>
          <w:rFonts w:ascii="Times New Roman"/>
          <w:b w:val="false"/>
          <w:i w:val="false"/>
          <w:color w:val="000000"/>
          <w:sz w:val="28"/>
        </w:rPr>
        <w:t>
      25. Лицам, страдающим психическими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108"/>
    <w:bookmarkStart w:name="z122" w:id="109"/>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bookmarkEnd w:id="109"/>
    <w:bookmarkStart w:name="z123" w:id="110"/>
    <w:p>
      <w:pPr>
        <w:spacing w:after="0"/>
        <w:ind w:left="0"/>
        <w:jc w:val="both"/>
      </w:pPr>
      <w:r>
        <w:rPr>
          <w:rFonts w:ascii="Times New Roman"/>
          <w:b w:val="false"/>
          <w:i w:val="false"/>
          <w:color w:val="000000"/>
          <w:sz w:val="28"/>
        </w:rPr>
        <w:t>
      26. Лицу, совмещающему обучение с работой, выдается лист или справка о временной нетрудоспособности одновременно.</w:t>
      </w:r>
    </w:p>
    <w:bookmarkEnd w:id="110"/>
    <w:bookmarkStart w:name="z124" w:id="111"/>
    <w:p>
      <w:pPr>
        <w:spacing w:after="0"/>
        <w:ind w:left="0"/>
        <w:jc w:val="both"/>
      </w:pPr>
      <w:r>
        <w:rPr>
          <w:rFonts w:ascii="Times New Roman"/>
          <w:b w:val="false"/>
          <w:i w:val="false"/>
          <w:color w:val="000000"/>
          <w:sz w:val="28"/>
        </w:rPr>
        <w:t>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111"/>
    <w:bookmarkStart w:name="z125" w:id="112"/>
    <w:p>
      <w:pPr>
        <w:spacing w:after="0"/>
        <w:ind w:left="0"/>
        <w:jc w:val="both"/>
      </w:pPr>
      <w:r>
        <w:rPr>
          <w:rFonts w:ascii="Times New Roman"/>
          <w:b w:val="false"/>
          <w:i w:val="false"/>
          <w:color w:val="000000"/>
          <w:sz w:val="28"/>
        </w:rPr>
        <w:t>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112"/>
    <w:bookmarkStart w:name="z126" w:id="113"/>
    <w:p>
      <w:pPr>
        <w:spacing w:after="0"/>
        <w:ind w:left="0"/>
        <w:jc w:val="both"/>
      </w:pPr>
      <w:r>
        <w:rPr>
          <w:rFonts w:ascii="Times New Roman"/>
          <w:b w:val="false"/>
          <w:i w:val="false"/>
          <w:color w:val="000000"/>
          <w:sz w:val="28"/>
        </w:rPr>
        <w:t>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bookmarkEnd w:id="113"/>
    <w:bookmarkStart w:name="z127" w:id="114"/>
    <w:p>
      <w:pPr>
        <w:spacing w:after="0"/>
        <w:ind w:left="0"/>
        <w:jc w:val="both"/>
      </w:pPr>
      <w:r>
        <w:rPr>
          <w:rFonts w:ascii="Times New Roman"/>
          <w:b w:val="false"/>
          <w:i w:val="false"/>
          <w:color w:val="000000"/>
          <w:sz w:val="28"/>
        </w:rPr>
        <w:t>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114"/>
    <w:bookmarkStart w:name="z128" w:id="115"/>
    <w:p>
      <w:pPr>
        <w:spacing w:after="0"/>
        <w:ind w:left="0"/>
        <w:jc w:val="both"/>
      </w:pPr>
      <w:r>
        <w:rPr>
          <w:rFonts w:ascii="Times New Roman"/>
          <w:b w:val="false"/>
          <w:i w:val="false"/>
          <w:color w:val="000000"/>
          <w:sz w:val="28"/>
        </w:rPr>
        <w:t>
      Продление данного листа или справки о временной нетрудоспособности производится в медицинской организации, в которую лицо было направлено.</w:t>
      </w:r>
    </w:p>
    <w:bookmarkEnd w:id="115"/>
    <w:bookmarkStart w:name="z129" w:id="116"/>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End w:id="116"/>
    <w:bookmarkStart w:name="z130" w:id="117"/>
    <w:p>
      <w:pPr>
        <w:spacing w:after="0"/>
        <w:ind w:left="0"/>
        <w:jc w:val="both"/>
      </w:pPr>
      <w:r>
        <w:rPr>
          <w:rFonts w:ascii="Times New Roman"/>
          <w:b w:val="false"/>
          <w:i w:val="false"/>
          <w:color w:val="000000"/>
          <w:sz w:val="28"/>
        </w:rPr>
        <w:t>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bookmarkEnd w:id="117"/>
    <w:bookmarkStart w:name="z131" w:id="118"/>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кандасов,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18"/>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19"/>
    <w:p>
      <w:pPr>
        <w:spacing w:after="0"/>
        <w:ind w:left="0"/>
        <w:jc w:val="both"/>
      </w:pPr>
      <w:r>
        <w:rPr>
          <w:rFonts w:ascii="Times New Roman"/>
          <w:b w:val="false"/>
          <w:i w:val="false"/>
          <w:color w:val="000000"/>
          <w:sz w:val="28"/>
        </w:rPr>
        <w:t>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119"/>
    <w:bookmarkStart w:name="z134" w:id="120"/>
    <w:p>
      <w:pPr>
        <w:spacing w:after="0"/>
        <w:ind w:left="0"/>
        <w:jc w:val="both"/>
      </w:pPr>
      <w:r>
        <w:rPr>
          <w:rFonts w:ascii="Times New Roman"/>
          <w:b w:val="false"/>
          <w:i w:val="false"/>
          <w:color w:val="000000"/>
          <w:sz w:val="28"/>
        </w:rPr>
        <w:t>
      33. Направляются на МСЭ длительно болеющие, работающие лица с листами о временной нетрудоспособности:</w:t>
      </w:r>
    </w:p>
    <w:bookmarkEnd w:id="120"/>
    <w:bookmarkStart w:name="z135" w:id="121"/>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bookmarkEnd w:id="121"/>
    <w:bookmarkStart w:name="z136" w:id="122"/>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bookmarkEnd w:id="122"/>
    <w:bookmarkStart w:name="z137" w:id="123"/>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End w:id="123"/>
    <w:bookmarkStart w:name="z138" w:id="124"/>
    <w:p>
      <w:pPr>
        <w:spacing w:after="0"/>
        <w:ind w:left="0"/>
        <w:jc w:val="both"/>
      </w:pPr>
      <w:r>
        <w:rPr>
          <w:rFonts w:ascii="Times New Roman"/>
          <w:b w:val="false"/>
          <w:i w:val="false"/>
          <w:color w:val="000000"/>
          <w:sz w:val="28"/>
        </w:rPr>
        <w:t>
      34. Лицу, признанному инвалидом, лист или справка о временной нетрудоспособности закрывается датой установления группы инвалидности.</w:t>
      </w:r>
    </w:p>
    <w:bookmarkEnd w:id="124"/>
    <w:bookmarkStart w:name="z139" w:id="125"/>
    <w:p>
      <w:pPr>
        <w:spacing w:after="0"/>
        <w:ind w:left="0"/>
        <w:jc w:val="both"/>
      </w:pPr>
      <w:r>
        <w:rPr>
          <w:rFonts w:ascii="Times New Roman"/>
          <w:b w:val="false"/>
          <w:i w:val="false"/>
          <w:color w:val="000000"/>
          <w:sz w:val="28"/>
        </w:rPr>
        <w:t>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125"/>
    <w:bookmarkStart w:name="z140" w:id="126"/>
    <w:p>
      <w:pPr>
        <w:spacing w:after="0"/>
        <w:ind w:left="0"/>
        <w:jc w:val="both"/>
      </w:pPr>
      <w:r>
        <w:rPr>
          <w:rFonts w:ascii="Times New Roman"/>
          <w:b w:val="false"/>
          <w:i w:val="false"/>
          <w:color w:val="000000"/>
          <w:sz w:val="28"/>
        </w:rPr>
        <w:t>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126"/>
    <w:bookmarkStart w:name="z141" w:id="127"/>
    <w:p>
      <w:pPr>
        <w:spacing w:after="0"/>
        <w:ind w:left="0"/>
        <w:jc w:val="both"/>
      </w:pPr>
      <w:r>
        <w:rPr>
          <w:rFonts w:ascii="Times New Roman"/>
          <w:b w:val="false"/>
          <w:i w:val="false"/>
          <w:color w:val="000000"/>
          <w:sz w:val="28"/>
        </w:rPr>
        <w:t>
      37. Бланки листов временной нетрудоспособности являются документами строгой отчетности.</w:t>
      </w:r>
    </w:p>
    <w:bookmarkEnd w:id="127"/>
    <w:bookmarkStart w:name="z142" w:id="128"/>
    <w:p>
      <w:pPr>
        <w:spacing w:after="0"/>
        <w:ind w:left="0"/>
        <w:jc w:val="both"/>
      </w:pPr>
      <w:r>
        <w:rPr>
          <w:rFonts w:ascii="Times New Roman"/>
          <w:b w:val="false"/>
          <w:i w:val="false"/>
          <w:color w:val="000000"/>
          <w:sz w:val="28"/>
        </w:rPr>
        <w:t>
      38. Лист о временной нетрудоспособности заполняется на государственном или русском языках.</w:t>
      </w:r>
    </w:p>
    <w:bookmarkEnd w:id="128"/>
    <w:bookmarkStart w:name="z143" w:id="129"/>
    <w:p>
      <w:pPr>
        <w:spacing w:after="0"/>
        <w:ind w:left="0"/>
        <w:jc w:val="both"/>
      </w:pPr>
      <w:r>
        <w:rPr>
          <w:rFonts w:ascii="Times New Roman"/>
          <w:b w:val="false"/>
          <w:i w:val="false"/>
          <w:color w:val="000000"/>
          <w:sz w:val="28"/>
        </w:rPr>
        <w:t>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129"/>
    <w:bookmarkStart w:name="z144" w:id="130"/>
    <w:p>
      <w:pPr>
        <w:spacing w:after="0"/>
        <w:ind w:left="0"/>
        <w:jc w:val="both"/>
      </w:pPr>
      <w:r>
        <w:rPr>
          <w:rFonts w:ascii="Times New Roman"/>
          <w:b w:val="false"/>
          <w:i w:val="false"/>
          <w:color w:val="000000"/>
          <w:sz w:val="28"/>
        </w:rPr>
        <w:t>
      40. В графе "Вид временной нетрудоспособности" указывается основание выдачи листа.</w:t>
      </w:r>
    </w:p>
    <w:bookmarkEnd w:id="130"/>
    <w:bookmarkStart w:name="z145" w:id="131"/>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End w:id="131"/>
    <w:bookmarkStart w:name="z146" w:id="132"/>
    <w:p>
      <w:pPr>
        <w:spacing w:after="0"/>
        <w:ind w:left="0"/>
        <w:jc w:val="both"/>
      </w:pPr>
      <w:r>
        <w:rPr>
          <w:rFonts w:ascii="Times New Roman"/>
          <w:b w:val="false"/>
          <w:i w:val="false"/>
          <w:color w:val="000000"/>
          <w:sz w:val="28"/>
        </w:rPr>
        <w:t>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132"/>
    <w:bookmarkStart w:name="z147" w:id="133"/>
    <w:p>
      <w:pPr>
        <w:spacing w:after="0"/>
        <w:ind w:left="0"/>
        <w:jc w:val="both"/>
      </w:pPr>
      <w:r>
        <w:rPr>
          <w:rFonts w:ascii="Times New Roman"/>
          <w:b w:val="false"/>
          <w:i w:val="false"/>
          <w:color w:val="000000"/>
          <w:sz w:val="28"/>
        </w:rPr>
        <w:t>
      42. В соответствующих графах делаются отметки о сроках стационарного лечения, о дате направления на МСЭ и их заключении.</w:t>
      </w:r>
    </w:p>
    <w:bookmarkEnd w:id="133"/>
    <w:bookmarkStart w:name="z148" w:id="134"/>
    <w:p>
      <w:pPr>
        <w:spacing w:after="0"/>
        <w:ind w:left="0"/>
        <w:jc w:val="both"/>
      </w:pPr>
      <w:r>
        <w:rPr>
          <w:rFonts w:ascii="Times New Roman"/>
          <w:b w:val="false"/>
          <w:i w:val="false"/>
          <w:color w:val="000000"/>
          <w:sz w:val="28"/>
        </w:rPr>
        <w:t>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134"/>
    <w:bookmarkStart w:name="z149" w:id="135"/>
    <w:p>
      <w:pPr>
        <w:spacing w:after="0"/>
        <w:ind w:left="0"/>
        <w:jc w:val="both"/>
      </w:pPr>
      <w:r>
        <w:rPr>
          <w:rFonts w:ascii="Times New Roman"/>
          <w:b w:val="false"/>
          <w:i w:val="false"/>
          <w:color w:val="000000"/>
          <w:sz w:val="28"/>
        </w:rPr>
        <w:t>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135"/>
    <w:bookmarkStart w:name="z150" w:id="136"/>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End w:id="136"/>
    <w:bookmarkStart w:name="z151" w:id="137"/>
    <w:p>
      <w:pPr>
        <w:spacing w:after="0"/>
        <w:ind w:left="0"/>
        <w:jc w:val="both"/>
      </w:pPr>
      <w:r>
        <w:rPr>
          <w:rFonts w:ascii="Times New Roman"/>
          <w:b w:val="false"/>
          <w:i w:val="false"/>
          <w:color w:val="000000"/>
          <w:sz w:val="28"/>
        </w:rPr>
        <w:t>
      45. Лист о временной нетрудоспособности не закрывается по требованию администрации с места его работы.</w:t>
      </w:r>
    </w:p>
    <w:bookmarkEnd w:id="137"/>
    <w:bookmarkStart w:name="z152" w:id="138"/>
    <w:p>
      <w:pPr>
        <w:spacing w:after="0"/>
        <w:ind w:left="0"/>
        <w:jc w:val="both"/>
      </w:pPr>
      <w:r>
        <w:rPr>
          <w:rFonts w:ascii="Times New Roman"/>
          <w:b w:val="false"/>
          <w:i w:val="false"/>
          <w:color w:val="000000"/>
          <w:sz w:val="28"/>
        </w:rPr>
        <w:t>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138"/>
    <w:bookmarkStart w:name="z153" w:id="139"/>
    <w:p>
      <w:pPr>
        <w:spacing w:after="0"/>
        <w:ind w:left="0"/>
        <w:jc w:val="both"/>
      </w:pPr>
      <w:r>
        <w:rPr>
          <w:rFonts w:ascii="Times New Roman"/>
          <w:b w:val="false"/>
          <w:i w:val="false"/>
          <w:color w:val="000000"/>
          <w:sz w:val="28"/>
        </w:rPr>
        <w:t>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139"/>
    <w:bookmarkStart w:name="z154" w:id="140"/>
    <w:p>
      <w:pPr>
        <w:spacing w:after="0"/>
        <w:ind w:left="0"/>
        <w:jc w:val="both"/>
      </w:pPr>
      <w:r>
        <w:rPr>
          <w:rFonts w:ascii="Times New Roman"/>
          <w:b w:val="false"/>
          <w:i w:val="false"/>
          <w:color w:val="000000"/>
          <w:sz w:val="28"/>
        </w:rPr>
        <w:t>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140"/>
    <w:bookmarkStart w:name="z155" w:id="141"/>
    <w:p>
      <w:pPr>
        <w:spacing w:after="0"/>
        <w:ind w:left="0"/>
        <w:jc w:val="both"/>
      </w:pPr>
      <w:r>
        <w:rPr>
          <w:rFonts w:ascii="Times New Roman"/>
          <w:b w:val="false"/>
          <w:i w:val="false"/>
          <w:color w:val="000000"/>
          <w:sz w:val="28"/>
        </w:rPr>
        <w:t>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141"/>
    <w:bookmarkStart w:name="z156" w:id="142"/>
    <w:p>
      <w:pPr>
        <w:spacing w:after="0"/>
        <w:ind w:left="0"/>
        <w:jc w:val="both"/>
      </w:pPr>
      <w:r>
        <w:rPr>
          <w:rFonts w:ascii="Times New Roman"/>
          <w:b w:val="false"/>
          <w:i w:val="false"/>
          <w:color w:val="000000"/>
          <w:sz w:val="28"/>
        </w:rPr>
        <w:t>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42"/>
    <w:bookmarkStart w:name="z157" w:id="143"/>
    <w:p>
      <w:pPr>
        <w:spacing w:after="0"/>
        <w:ind w:left="0"/>
        <w:jc w:val="both"/>
      </w:pPr>
      <w:r>
        <w:rPr>
          <w:rFonts w:ascii="Times New Roman"/>
          <w:b w:val="false"/>
          <w:i w:val="false"/>
          <w:color w:val="000000"/>
          <w:sz w:val="28"/>
        </w:rPr>
        <w:t>
      51. Учет выданных листов о временной нетрудоспособности производится в</w:t>
      </w:r>
      <w:r>
        <w:rPr>
          <w:rFonts w:ascii="Times New Roman"/>
          <w:b w:val="false"/>
          <w:i w:val="false"/>
          <w:color w:val="000000"/>
          <w:sz w:val="28"/>
        </w:rPr>
        <w:t xml:space="preserve"> книге регистрации</w:t>
      </w:r>
      <w:r>
        <w:rPr>
          <w:rFonts w:ascii="Times New Roman"/>
          <w:b w:val="false"/>
          <w:i w:val="false"/>
          <w:color w:val="000000"/>
          <w:sz w:val="28"/>
        </w:rPr>
        <w:t xml:space="preserve"> листов временной нетрудоспособности,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43"/>
    <w:bookmarkStart w:name="z158" w:id="144"/>
    <w:p>
      <w:pPr>
        <w:spacing w:after="0"/>
        <w:ind w:left="0"/>
        <w:jc w:val="both"/>
      </w:pPr>
      <w:r>
        <w:rPr>
          <w:rFonts w:ascii="Times New Roman"/>
          <w:b w:val="false"/>
          <w:i w:val="false"/>
          <w:color w:val="000000"/>
          <w:sz w:val="28"/>
        </w:rPr>
        <w:t>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44"/>
    <w:bookmarkStart w:name="z159" w:id="145"/>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End w:id="145"/>
    <w:bookmarkStart w:name="z160" w:id="146"/>
    <w:p>
      <w:pPr>
        <w:spacing w:after="0"/>
        <w:ind w:left="0"/>
        <w:jc w:val="both"/>
      </w:pPr>
      <w:r>
        <w:rPr>
          <w:rFonts w:ascii="Times New Roman"/>
          <w:b w:val="false"/>
          <w:i w:val="false"/>
          <w:color w:val="000000"/>
          <w:sz w:val="28"/>
        </w:rPr>
        <w:t>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46"/>
    <w:bookmarkStart w:name="z161" w:id="147"/>
    <w:p>
      <w:pPr>
        <w:spacing w:after="0"/>
        <w:ind w:left="0"/>
        <w:jc w:val="both"/>
      </w:pPr>
      <w:r>
        <w:rPr>
          <w:rFonts w:ascii="Times New Roman"/>
          <w:b w:val="false"/>
          <w:i w:val="false"/>
          <w:color w:val="000000"/>
          <w:sz w:val="28"/>
        </w:rPr>
        <w:t>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47"/>
    <w:bookmarkStart w:name="z162" w:id="148"/>
    <w:p>
      <w:pPr>
        <w:spacing w:after="0"/>
        <w:ind w:left="0"/>
        <w:jc w:val="both"/>
      </w:pPr>
      <w:r>
        <w:rPr>
          <w:rFonts w:ascii="Times New Roman"/>
          <w:b w:val="false"/>
          <w:i w:val="false"/>
          <w:color w:val="000000"/>
          <w:sz w:val="28"/>
        </w:rPr>
        <w:t>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48"/>
    <w:bookmarkStart w:name="z163" w:id="149"/>
    <w:p>
      <w:pPr>
        <w:spacing w:after="0"/>
        <w:ind w:left="0"/>
        <w:jc w:val="both"/>
      </w:pPr>
      <w:r>
        <w:rPr>
          <w:rFonts w:ascii="Times New Roman"/>
          <w:b w:val="false"/>
          <w:i w:val="false"/>
          <w:color w:val="000000"/>
          <w:sz w:val="28"/>
        </w:rPr>
        <w:t>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49"/>
    <w:bookmarkStart w:name="z164" w:id="150"/>
    <w:p>
      <w:pPr>
        <w:spacing w:after="0"/>
        <w:ind w:left="0"/>
        <w:jc w:val="left"/>
      </w:pPr>
      <w:r>
        <w:rPr>
          <w:rFonts w:ascii="Times New Roman"/>
          <w:b/>
          <w:i w:val="false"/>
          <w:color w:val="000000"/>
        </w:rPr>
        <w:t xml:space="preserve"> Параграф 3. Выдача листа или справки о временной нетрудоспособности по беременности и родам</w:t>
      </w:r>
    </w:p>
    <w:bookmarkEnd w:id="150"/>
    <w:bookmarkStart w:name="z165" w:id="151"/>
    <w:p>
      <w:pPr>
        <w:spacing w:after="0"/>
        <w:ind w:left="0"/>
        <w:jc w:val="both"/>
      </w:pPr>
      <w:r>
        <w:rPr>
          <w:rFonts w:ascii="Times New Roman"/>
          <w:b w:val="false"/>
          <w:i w:val="false"/>
          <w:color w:val="000000"/>
          <w:sz w:val="28"/>
        </w:rPr>
        <w:t>
      57. Порядок выдачи листа или справки о временной нетрудоспособности по беременности и родам:</w:t>
      </w:r>
    </w:p>
    <w:bookmarkEnd w:id="151"/>
    <w:bookmarkStart w:name="z166" w:id="152"/>
    <w:p>
      <w:pPr>
        <w:spacing w:after="0"/>
        <w:ind w:left="0"/>
        <w:jc w:val="both"/>
      </w:pPr>
      <w:r>
        <w:rPr>
          <w:rFonts w:ascii="Times New Roman"/>
          <w:b w:val="false"/>
          <w:i w:val="false"/>
          <w:color w:val="000000"/>
          <w:sz w:val="28"/>
        </w:rPr>
        <w:t>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52"/>
    <w:bookmarkStart w:name="z167" w:id="153"/>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53"/>
    <w:bookmarkStart w:name="z168" w:id="154"/>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54"/>
    <w:bookmarkStart w:name="z169" w:id="155"/>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55"/>
    <w:bookmarkStart w:name="z170" w:id="156"/>
    <w:p>
      <w:pPr>
        <w:spacing w:after="0"/>
        <w:ind w:left="0"/>
        <w:jc w:val="both"/>
      </w:pPr>
      <w:r>
        <w:rPr>
          <w:rFonts w:ascii="Times New Roman"/>
          <w:b w:val="false"/>
          <w:i w:val="false"/>
          <w:color w:val="000000"/>
          <w:sz w:val="28"/>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56"/>
    <w:bookmarkStart w:name="z171" w:id="157"/>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57"/>
    <w:bookmarkStart w:name="z172" w:id="158"/>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bookmarkEnd w:id="158"/>
    <w:bookmarkStart w:name="z173" w:id="159"/>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bookmarkEnd w:id="159"/>
    <w:bookmarkStart w:name="z174" w:id="160"/>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bookmarkEnd w:id="160"/>
    <w:bookmarkStart w:name="z175" w:id="161"/>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bookmarkEnd w:id="161"/>
    <w:bookmarkStart w:name="z176" w:id="162"/>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62"/>
    <w:bookmarkStart w:name="z177" w:id="163"/>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63"/>
    <w:bookmarkStart w:name="z178" w:id="164"/>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64"/>
    <w:bookmarkStart w:name="z179" w:id="165"/>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bookmarkEnd w:id="165"/>
    <w:bookmarkStart w:name="z180" w:id="166"/>
    <w:p>
      <w:pPr>
        <w:spacing w:after="0"/>
        <w:ind w:left="0"/>
        <w:jc w:val="both"/>
      </w:pPr>
      <w:r>
        <w:rPr>
          <w:rFonts w:ascii="Times New Roman"/>
          <w:b w:val="false"/>
          <w:i w:val="false"/>
          <w:color w:val="000000"/>
          <w:sz w:val="28"/>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66"/>
    <w:bookmarkStart w:name="z181" w:id="167"/>
    <w:p>
      <w:pPr>
        <w:spacing w:after="0"/>
        <w:ind w:left="0"/>
        <w:jc w:val="both"/>
      </w:pPr>
      <w:r>
        <w:rPr>
          <w:rFonts w:ascii="Times New Roman"/>
          <w:b w:val="false"/>
          <w:i w:val="false"/>
          <w:color w:val="000000"/>
          <w:sz w:val="28"/>
        </w:rPr>
        <w:t>
      При самопроизвольном аборте (выкидыше) выдается лист или справка о временной нетрудоспособности на весь период временной нетрудоспособности;</w:t>
      </w:r>
    </w:p>
    <w:bookmarkEnd w:id="167"/>
    <w:bookmarkStart w:name="z182" w:id="168"/>
    <w:p>
      <w:pPr>
        <w:spacing w:after="0"/>
        <w:ind w:left="0"/>
        <w:jc w:val="both"/>
      </w:pPr>
      <w:r>
        <w:rPr>
          <w:rFonts w:ascii="Times New Roman"/>
          <w:b w:val="false"/>
          <w:i w:val="false"/>
          <w:color w:val="000000"/>
          <w:sz w:val="28"/>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68"/>
    <w:bookmarkStart w:name="z183" w:id="169"/>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57 внесено изменение на казахском языке, текст на русском языке не меняется приказом и.о. Министра здравоохранения РК от 30.11.2022 </w:t>
      </w:r>
      <w:r>
        <w:rPr>
          <w:rFonts w:ascii="Times New Roman"/>
          <w:b w:val="false"/>
          <w:i w:val="false"/>
          <w:color w:val="00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70"/>
    <w:p>
      <w:pPr>
        <w:spacing w:after="0"/>
        <w:ind w:left="0"/>
        <w:jc w:val="both"/>
      </w:pPr>
      <w:r>
        <w:rPr>
          <w:rFonts w:ascii="Times New Roman"/>
          <w:b w:val="false"/>
          <w:i w:val="false"/>
          <w:color w:val="000000"/>
          <w:sz w:val="28"/>
        </w:rPr>
        <w:t>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170"/>
    <w:bookmarkStart w:name="z185" w:id="171"/>
    <w:p>
      <w:pPr>
        <w:spacing w:after="0"/>
        <w:ind w:left="0"/>
        <w:jc w:val="both"/>
      </w:pPr>
      <w:r>
        <w:rPr>
          <w:rFonts w:ascii="Times New Roman"/>
          <w:b w:val="false"/>
          <w:i w:val="false"/>
          <w:color w:val="000000"/>
          <w:sz w:val="28"/>
        </w:rPr>
        <w:t>
      1) для осуществления социальной</w:t>
      </w:r>
      <w:r>
        <w:rPr>
          <w:rFonts w:ascii="Times New Roman"/>
          <w:b w:val="false"/>
          <w:i w:val="false"/>
          <w:color w:val="000000"/>
          <w:sz w:val="28"/>
        </w:rPr>
        <w:t xml:space="preserve"> выплаты</w:t>
      </w:r>
      <w:r>
        <w:rPr>
          <w:rFonts w:ascii="Times New Roman"/>
          <w:b w:val="false"/>
          <w:i w:val="false"/>
          <w:color w:val="000000"/>
          <w:sz w:val="28"/>
        </w:rPr>
        <w:t xml:space="preserve">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bookmarkEnd w:id="171"/>
    <w:bookmarkStart w:name="z186" w:id="172"/>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End w:id="172"/>
    <w:bookmarkStart w:name="z187" w:id="173"/>
    <w:p>
      <w:pPr>
        <w:spacing w:after="0"/>
        <w:ind w:left="0"/>
        <w:jc w:val="left"/>
      </w:pPr>
      <w:r>
        <w:rPr>
          <w:rFonts w:ascii="Times New Roman"/>
          <w:b/>
          <w:i w:val="false"/>
          <w:color w:val="000000"/>
        </w:rPr>
        <w:t xml:space="preserve"> Параграф 4. Выдача листа или справки о временной нетрудоспособности по уходу за больным ребенком</w:t>
      </w:r>
    </w:p>
    <w:bookmarkEnd w:id="173"/>
    <w:bookmarkStart w:name="z188" w:id="174"/>
    <w:p>
      <w:pPr>
        <w:spacing w:after="0"/>
        <w:ind w:left="0"/>
        <w:jc w:val="both"/>
      </w:pPr>
      <w:r>
        <w:rPr>
          <w:rFonts w:ascii="Times New Roman"/>
          <w:b w:val="false"/>
          <w:i w:val="false"/>
          <w:color w:val="000000"/>
          <w:sz w:val="28"/>
        </w:rPr>
        <w:t>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74"/>
    <w:bookmarkStart w:name="z189" w:id="175"/>
    <w:p>
      <w:pPr>
        <w:spacing w:after="0"/>
        <w:ind w:left="0"/>
        <w:jc w:val="both"/>
      </w:pPr>
      <w:r>
        <w:rPr>
          <w:rFonts w:ascii="Times New Roman"/>
          <w:b w:val="false"/>
          <w:i w:val="false"/>
          <w:color w:val="000000"/>
          <w:sz w:val="28"/>
        </w:rPr>
        <w:t>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75"/>
    <w:bookmarkStart w:name="z190" w:id="176"/>
    <w:p>
      <w:pPr>
        <w:spacing w:after="0"/>
        <w:ind w:left="0"/>
        <w:jc w:val="both"/>
      </w:pPr>
      <w:r>
        <w:rPr>
          <w:rFonts w:ascii="Times New Roman"/>
          <w:b w:val="false"/>
          <w:i w:val="false"/>
          <w:color w:val="000000"/>
          <w:sz w:val="28"/>
        </w:rPr>
        <w:t>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bookmarkEnd w:id="176"/>
    <w:bookmarkStart w:name="z191" w:id="177"/>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bookmarkEnd w:id="177"/>
    <w:bookmarkStart w:name="z192" w:id="178"/>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bookmarkEnd w:id="178"/>
    <w:bookmarkStart w:name="z193" w:id="179"/>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bookmarkEnd w:id="179"/>
    <w:bookmarkStart w:name="z194" w:id="180"/>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End w:id="180"/>
    <w:bookmarkStart w:name="z195" w:id="181"/>
    <w:p>
      <w:pPr>
        <w:spacing w:after="0"/>
        <w:ind w:left="0"/>
        <w:jc w:val="both"/>
      </w:pPr>
      <w:r>
        <w:rPr>
          <w:rFonts w:ascii="Times New Roman"/>
          <w:b w:val="false"/>
          <w:i w:val="false"/>
          <w:color w:val="000000"/>
          <w:sz w:val="28"/>
        </w:rPr>
        <w:t>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bookmarkEnd w:id="181"/>
    <w:bookmarkStart w:name="z196" w:id="182"/>
    <w:p>
      <w:pPr>
        <w:spacing w:after="0"/>
        <w:ind w:left="0"/>
        <w:jc w:val="both"/>
      </w:pPr>
      <w:r>
        <w:rPr>
          <w:rFonts w:ascii="Times New Roman"/>
          <w:b w:val="false"/>
          <w:i w:val="false"/>
          <w:color w:val="000000"/>
          <w:sz w:val="28"/>
        </w:rPr>
        <w:t>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bookmarkEnd w:id="182"/>
    <w:bookmarkStart w:name="z197" w:id="183"/>
    <w:p>
      <w:pPr>
        <w:spacing w:after="0"/>
        <w:ind w:left="0"/>
        <w:jc w:val="both"/>
      </w:pPr>
      <w:r>
        <w:rPr>
          <w:rFonts w:ascii="Times New Roman"/>
          <w:b w:val="false"/>
          <w:i w:val="false"/>
          <w:color w:val="000000"/>
          <w:sz w:val="28"/>
        </w:rPr>
        <w:t>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83"/>
    <w:bookmarkStart w:name="z198" w:id="184"/>
    <w:p>
      <w:pPr>
        <w:spacing w:after="0"/>
        <w:ind w:left="0"/>
        <w:jc w:val="both"/>
      </w:pPr>
      <w:r>
        <w:rPr>
          <w:rFonts w:ascii="Times New Roman"/>
          <w:b w:val="false"/>
          <w:i w:val="false"/>
          <w:color w:val="000000"/>
          <w:sz w:val="28"/>
        </w:rPr>
        <w:t>
      65. При одновременном заболевании двух и более детей по уходу за ними выдается один лист или справка о временной нетрудоспособности.</w:t>
      </w:r>
    </w:p>
    <w:bookmarkEnd w:id="184"/>
    <w:bookmarkStart w:name="z199" w:id="185"/>
    <w:p>
      <w:pPr>
        <w:spacing w:after="0"/>
        <w:ind w:left="0"/>
        <w:jc w:val="both"/>
      </w:pPr>
      <w:r>
        <w:rPr>
          <w:rFonts w:ascii="Times New Roman"/>
          <w:b w:val="false"/>
          <w:i w:val="false"/>
          <w:color w:val="000000"/>
          <w:sz w:val="28"/>
        </w:rPr>
        <w:t>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85"/>
    <w:bookmarkStart w:name="z200" w:id="186"/>
    <w:p>
      <w:pPr>
        <w:spacing w:after="0"/>
        <w:ind w:left="0"/>
        <w:jc w:val="both"/>
      </w:pPr>
      <w:r>
        <w:rPr>
          <w:rFonts w:ascii="Times New Roman"/>
          <w:b w:val="false"/>
          <w:i w:val="false"/>
          <w:color w:val="000000"/>
          <w:sz w:val="28"/>
        </w:rPr>
        <w:t>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86"/>
    <w:bookmarkStart w:name="z201" w:id="187"/>
    <w:p>
      <w:pPr>
        <w:spacing w:after="0"/>
        <w:ind w:left="0"/>
        <w:jc w:val="both"/>
      </w:pPr>
      <w:r>
        <w:rPr>
          <w:rFonts w:ascii="Times New Roman"/>
          <w:b w:val="false"/>
          <w:i w:val="false"/>
          <w:color w:val="000000"/>
          <w:sz w:val="28"/>
        </w:rPr>
        <w:t>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87"/>
    <w:bookmarkStart w:name="z202" w:id="188"/>
    <w:p>
      <w:pPr>
        <w:spacing w:after="0"/>
        <w:ind w:left="0"/>
        <w:jc w:val="both"/>
      </w:pPr>
      <w:r>
        <w:rPr>
          <w:rFonts w:ascii="Times New Roman"/>
          <w:b w:val="false"/>
          <w:i w:val="false"/>
          <w:color w:val="000000"/>
          <w:sz w:val="28"/>
        </w:rPr>
        <w:t>
      69. Лист или справка о временной нетрудоспособности не выдаются по уходу за хронически больными детьми в период ремиссии.</w:t>
      </w:r>
    </w:p>
    <w:bookmarkEnd w:id="188"/>
    <w:bookmarkStart w:name="z203" w:id="189"/>
    <w:p>
      <w:pPr>
        <w:spacing w:after="0"/>
        <w:ind w:left="0"/>
        <w:jc w:val="left"/>
      </w:pPr>
      <w:r>
        <w:rPr>
          <w:rFonts w:ascii="Times New Roman"/>
          <w:b/>
          <w:i w:val="false"/>
          <w:color w:val="000000"/>
        </w:rPr>
        <w:t xml:space="preserve"> Параграф 5. Выдача листа или справки о временной нетрудоспособности при карантине</w:t>
      </w:r>
    </w:p>
    <w:bookmarkEnd w:id="189"/>
    <w:bookmarkStart w:name="z204" w:id="190"/>
    <w:p>
      <w:pPr>
        <w:spacing w:after="0"/>
        <w:ind w:left="0"/>
        <w:jc w:val="both"/>
      </w:pPr>
      <w:r>
        <w:rPr>
          <w:rFonts w:ascii="Times New Roman"/>
          <w:b w:val="false"/>
          <w:i w:val="false"/>
          <w:color w:val="000000"/>
          <w:sz w:val="28"/>
        </w:rPr>
        <w:t>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bookmarkEnd w:id="190"/>
    <w:bookmarkStart w:name="z205" w:id="191"/>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91"/>
    <w:bookmarkStart w:name="z206" w:id="192"/>
    <w:p>
      <w:pPr>
        <w:spacing w:after="0"/>
        <w:ind w:left="0"/>
        <w:jc w:val="both"/>
      </w:pPr>
      <w:r>
        <w:rPr>
          <w:rFonts w:ascii="Times New Roman"/>
          <w:b w:val="false"/>
          <w:i w:val="false"/>
          <w:color w:val="000000"/>
          <w:sz w:val="28"/>
        </w:rPr>
        <w:t>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192"/>
    <w:bookmarkStart w:name="z207" w:id="193"/>
    <w:p>
      <w:pPr>
        <w:spacing w:after="0"/>
        <w:ind w:left="0"/>
        <w:jc w:val="both"/>
      </w:pPr>
      <w:r>
        <w:rPr>
          <w:rFonts w:ascii="Times New Roman"/>
          <w:b w:val="false"/>
          <w:i w:val="false"/>
          <w:color w:val="000000"/>
          <w:sz w:val="28"/>
        </w:rPr>
        <w:t>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193"/>
    <w:bookmarkStart w:name="z208" w:id="194"/>
    <w:p>
      <w:pPr>
        <w:spacing w:after="0"/>
        <w:ind w:left="0"/>
        <w:jc w:val="both"/>
      </w:pPr>
      <w:r>
        <w:rPr>
          <w:rFonts w:ascii="Times New Roman"/>
          <w:b w:val="false"/>
          <w:i w:val="false"/>
          <w:color w:val="000000"/>
          <w:sz w:val="28"/>
        </w:rPr>
        <w:t>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194"/>
    <w:bookmarkStart w:name="z209" w:id="195"/>
    <w:p>
      <w:pPr>
        <w:spacing w:after="0"/>
        <w:ind w:left="0"/>
        <w:jc w:val="left"/>
      </w:pPr>
      <w:r>
        <w:rPr>
          <w:rFonts w:ascii="Times New Roman"/>
          <w:b/>
          <w:i w:val="false"/>
          <w:color w:val="000000"/>
        </w:rPr>
        <w:t xml:space="preserve"> Параграф 6. Выдача листа или справки о временной нетрудоспособности при ортопедическом протезировании</w:t>
      </w:r>
    </w:p>
    <w:bookmarkEnd w:id="195"/>
    <w:bookmarkStart w:name="z210" w:id="196"/>
    <w:p>
      <w:pPr>
        <w:spacing w:after="0"/>
        <w:ind w:left="0"/>
        <w:jc w:val="both"/>
      </w:pPr>
      <w:r>
        <w:rPr>
          <w:rFonts w:ascii="Times New Roman"/>
          <w:b w:val="false"/>
          <w:i w:val="false"/>
          <w:color w:val="000000"/>
          <w:sz w:val="28"/>
        </w:rPr>
        <w:t>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196"/>
    <w:bookmarkStart w:name="z211" w:id="197"/>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или справка о временной нетрудоспособности не выдаются.</w:t>
      </w:r>
    </w:p>
    <w:bookmarkEnd w:id="197"/>
    <w:bookmarkStart w:name="z212" w:id="198"/>
    <w:p>
      <w:pPr>
        <w:spacing w:after="0"/>
        <w:ind w:left="0"/>
        <w:jc w:val="left"/>
      </w:pPr>
      <w:r>
        <w:rPr>
          <w:rFonts w:ascii="Times New Roman"/>
          <w:b/>
          <w:i w:val="false"/>
          <w:color w:val="000000"/>
        </w:rPr>
        <w:t xml:space="preserve"> Параграф 7. Выдача листа или справки о временной нетрудоспособности больным туберкулезом</w:t>
      </w:r>
    </w:p>
    <w:bookmarkEnd w:id="198"/>
    <w:bookmarkStart w:name="z213" w:id="199"/>
    <w:p>
      <w:pPr>
        <w:spacing w:after="0"/>
        <w:ind w:left="0"/>
        <w:jc w:val="both"/>
      </w:pPr>
      <w:r>
        <w:rPr>
          <w:rFonts w:ascii="Times New Roman"/>
          <w:b w:val="false"/>
          <w:i w:val="false"/>
          <w:color w:val="000000"/>
          <w:sz w:val="28"/>
        </w:rPr>
        <w:t>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bookmarkEnd w:id="199"/>
    <w:bookmarkStart w:name="z214" w:id="200"/>
    <w:p>
      <w:pPr>
        <w:spacing w:after="0"/>
        <w:ind w:left="0"/>
        <w:jc w:val="both"/>
      </w:pPr>
      <w:r>
        <w:rPr>
          <w:rFonts w:ascii="Times New Roman"/>
          <w:b w:val="false"/>
          <w:i w:val="false"/>
          <w:color w:val="000000"/>
          <w:sz w:val="28"/>
        </w:rPr>
        <w:t>
      75. Лицу, признанному инвалидом, лист или справка о временной нетрудоспособности закрывается датой установления группы инвалидности.</w:t>
      </w:r>
    </w:p>
    <w:bookmarkEnd w:id="200"/>
    <w:bookmarkStart w:name="z215" w:id="201"/>
    <w:p>
      <w:pPr>
        <w:spacing w:after="0"/>
        <w:ind w:left="0"/>
        <w:jc w:val="both"/>
      </w:pPr>
      <w:r>
        <w:rPr>
          <w:rFonts w:ascii="Times New Roman"/>
          <w:b w:val="false"/>
          <w:i w:val="false"/>
          <w:color w:val="000000"/>
          <w:sz w:val="28"/>
        </w:rPr>
        <w:t>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201"/>
    <w:bookmarkStart w:name="z216" w:id="202"/>
    <w:p>
      <w:pPr>
        <w:spacing w:after="0"/>
        <w:ind w:left="0"/>
        <w:jc w:val="both"/>
      </w:pPr>
      <w:r>
        <w:rPr>
          <w:rFonts w:ascii="Times New Roman"/>
          <w:b w:val="false"/>
          <w:i w:val="false"/>
          <w:color w:val="000000"/>
          <w:sz w:val="28"/>
        </w:rPr>
        <w:t>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bookmarkEnd w:id="202"/>
    <w:bookmarkStart w:name="z217" w:id="203"/>
    <w:p>
      <w:pPr>
        <w:spacing w:after="0"/>
        <w:ind w:left="0"/>
        <w:jc w:val="both"/>
      </w:pPr>
      <w:r>
        <w:rPr>
          <w:rFonts w:ascii="Times New Roman"/>
          <w:b w:val="false"/>
          <w:i w:val="false"/>
          <w:color w:val="000000"/>
          <w:sz w:val="28"/>
        </w:rPr>
        <w:t>
      78. Лицо впервые выявленным туберкулезным процессом, а также с рецидивом, считается временно нетрудоспособным:</w:t>
      </w:r>
    </w:p>
    <w:bookmarkEnd w:id="203"/>
    <w:bookmarkStart w:name="z218" w:id="204"/>
    <w:p>
      <w:pPr>
        <w:spacing w:after="0"/>
        <w:ind w:left="0"/>
        <w:jc w:val="both"/>
      </w:pPr>
      <w:r>
        <w:rPr>
          <w:rFonts w:ascii="Times New Roman"/>
          <w:b w:val="false"/>
          <w:i w:val="false"/>
          <w:color w:val="000000"/>
          <w:sz w:val="28"/>
        </w:rPr>
        <w:t>
      1) с чувствительной формой туберкулеза в течение 10 месяцев;</w:t>
      </w:r>
    </w:p>
    <w:bookmarkEnd w:id="204"/>
    <w:bookmarkStart w:name="z219" w:id="205"/>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bookmarkEnd w:id="205"/>
    <w:bookmarkStart w:name="z220" w:id="206"/>
    <w:p>
      <w:pPr>
        <w:spacing w:after="0"/>
        <w:ind w:left="0"/>
        <w:jc w:val="both"/>
      </w:pPr>
      <w:r>
        <w:rPr>
          <w:rFonts w:ascii="Times New Roman"/>
          <w:b w:val="false"/>
          <w:i w:val="false"/>
          <w:color w:val="000000"/>
          <w:sz w:val="28"/>
        </w:rPr>
        <w:t>
      3) с широкой лекарственной устойчивостью в течение 15 месяцев.</w:t>
      </w:r>
    </w:p>
    <w:bookmarkEnd w:id="206"/>
    <w:bookmarkStart w:name="z221" w:id="207"/>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End w:id="207"/>
    <w:bookmarkStart w:name="z222" w:id="20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08"/>
    <w:p>
      <w:pPr>
        <w:spacing w:after="0"/>
        <w:ind w:left="0"/>
        <w:jc w:val="both"/>
      </w:pPr>
      <w:r>
        <w:rPr>
          <w:rFonts w:ascii="Times New Roman"/>
          <w:b w:val="false"/>
          <w:i w:val="false"/>
          <w:color w:val="ff0000"/>
          <w:sz w:val="28"/>
        </w:rPr>
        <w:t xml:space="preserve">
      Сноска. Глава 3 -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4" w:id="209"/>
    <w:p>
      <w:pPr>
        <w:spacing w:after="0"/>
        <w:ind w:left="0"/>
        <w:jc w:val="both"/>
      </w:pPr>
      <w:r>
        <w:rPr>
          <w:rFonts w:ascii="Times New Roman"/>
          <w:b w:val="false"/>
          <w:i w:val="false"/>
          <w:color w:val="000000"/>
          <w:sz w:val="28"/>
        </w:rPr>
        <w:t>
      79.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09"/>
    <w:bookmarkStart w:name="z325" w:id="210"/>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10"/>
    <w:bookmarkStart w:name="z326" w:id="21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11"/>
    <w:bookmarkStart w:name="z327" w:id="21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12"/>
    <w:bookmarkStart w:name="z328" w:id="213"/>
    <w:p>
      <w:pPr>
        <w:spacing w:after="0"/>
        <w:ind w:left="0"/>
        <w:jc w:val="both"/>
      </w:pPr>
      <w:r>
        <w:rPr>
          <w:rFonts w:ascii="Times New Roman"/>
          <w:b w:val="false"/>
          <w:i w:val="false"/>
          <w:color w:val="000000"/>
          <w:sz w:val="28"/>
        </w:rPr>
        <w:t>
      80.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13"/>
    <w:bookmarkStart w:name="z329" w:id="214"/>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14"/>
    <w:bookmarkStart w:name="z330" w:id="215"/>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15"/>
    <w:bookmarkStart w:name="z331" w:id="216"/>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16"/>
    <w:bookmarkStart w:name="z332" w:id="217"/>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проведения экспертизы временной</w:t>
            </w:r>
            <w:r>
              <w:br/>
            </w:r>
            <w:r>
              <w:rPr>
                <w:rFonts w:ascii="Times New Roman"/>
                <w:b w:val="false"/>
                <w:i w:val="false"/>
                <w:color w:val="000000"/>
                <w:sz w:val="20"/>
              </w:rPr>
              <w:t>нетрудоспособности, выдачи листа</w:t>
            </w:r>
            <w:r>
              <w:br/>
            </w:r>
            <w:r>
              <w:rPr>
                <w:rFonts w:ascii="Times New Roman"/>
                <w:b w:val="false"/>
                <w:i w:val="false"/>
                <w:color w:val="000000"/>
                <w:sz w:val="20"/>
              </w:rPr>
              <w:t>или справки о временной</w:t>
            </w:r>
            <w:r>
              <w:br/>
            </w:r>
            <w:r>
              <w:rPr>
                <w:rFonts w:ascii="Times New Roman"/>
                <w:b w:val="false"/>
                <w:i w:val="false"/>
                <w:color w:val="000000"/>
                <w:sz w:val="20"/>
              </w:rPr>
              <w:t>нетрудоспособности</w:t>
            </w:r>
          </w:p>
        </w:tc>
      </w:tr>
    </w:tbl>
    <w:p>
      <w:pPr>
        <w:spacing w:after="0"/>
        <w:ind w:left="0"/>
        <w:jc w:val="both"/>
      </w:pPr>
      <w:r>
        <w:rPr>
          <w:rFonts w:ascii="Times New Roman"/>
          <w:b w:val="false"/>
          <w:i w:val="false"/>
          <w:color w:val="ff0000"/>
          <w:sz w:val="28"/>
        </w:rPr>
        <w:t xml:space="preserve">
      Сноска. Приложение 1 - в редакции приказа и.о. Министра здравоохранения РК от 30.11.2022 </w:t>
      </w:r>
      <w:r>
        <w:rPr>
          <w:rFonts w:ascii="Times New Roman"/>
          <w:b w:val="false"/>
          <w:i w:val="false"/>
          <w:color w:val="ff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"Выдача листа о временной нетрудоспособности"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непосредственных обращениях);</w:t>
            </w:r>
          </w:p>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услугодателю: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 портал: заявление в форме электронного запроса. Сведения о документах, удостоверяющих личность, услугодатель получают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bookmarkStart w:name="z234" w:id="218"/>
    <w:p>
      <w:pPr>
        <w:spacing w:after="0"/>
        <w:ind w:left="0"/>
        <w:jc w:val="both"/>
      </w:pPr>
      <w:r>
        <w:rPr>
          <w:rFonts w:ascii="Times New Roman"/>
          <w:b w:val="false"/>
          <w:i w:val="false"/>
          <w:color w:val="000000"/>
          <w:sz w:val="28"/>
        </w:rPr>
        <w:t>
      Форма</w:t>
      </w:r>
    </w:p>
    <w:bookmarkEnd w:id="218"/>
    <w:bookmarkStart w:name="z235" w:id="219"/>
    <w:p>
      <w:pPr>
        <w:spacing w:after="0"/>
        <w:ind w:left="0"/>
        <w:jc w:val="both"/>
      </w:pPr>
      <w:r>
        <w:rPr>
          <w:rFonts w:ascii="Times New Roman"/>
          <w:b w:val="false"/>
          <w:i w:val="false"/>
          <w:color w:val="000000"/>
          <w:sz w:val="28"/>
        </w:rPr>
        <w:t>
      Нысан</w:t>
      </w:r>
    </w:p>
    <w:bookmarkEnd w:id="219"/>
    <w:bookmarkStart w:name="z236" w:id="220"/>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2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trPr>
          <w:trHeight w:val="30" w:hRule="atLeast"/>
        </w:trPr>
        <w:tc>
          <w:tcPr>
            <w:tcW w:w="4100" w:type="dxa"/>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Дәрігер толтырадыда емдеу ұйымын дақалдырады/</w:t>
            </w:r>
          </w:p>
          <w:bookmarkEnd w:id="221"/>
          <w:p>
            <w:pPr>
              <w:spacing w:after="20"/>
              <w:ind w:left="20"/>
              <w:jc w:val="both"/>
            </w:pPr>
            <w:r>
              <w:rPr>
                <w:rFonts w:ascii="Times New Roman"/>
                <w:b w:val="false"/>
                <w:i w:val="false"/>
                <w:color w:val="000000"/>
                <w:sz w:val="20"/>
              </w:rPr>
              <w:t>
Заполняется врачом иостается в медицинской организации</w:t>
            </w:r>
          </w:p>
        </w:tc>
        <w:tc>
          <w:tcPr>
            <w:tcW w:w="4100" w:type="dxa"/>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_____________________________________________</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w:t>
            </w:r>
          </w:p>
          <w:p>
            <w:pPr>
              <w:spacing w:after="20"/>
              <w:ind w:left="20"/>
              <w:jc w:val="both"/>
            </w:pPr>
            <w:r>
              <w:rPr>
                <w:rFonts w:ascii="Times New Roman"/>
                <w:b w:val="false"/>
                <w:i w:val="false"/>
                <w:color w:val="000000"/>
                <w:sz w:val="20"/>
              </w:rPr>
              <w:t xml:space="preserve">әкесінің аты (бар болған жағдайда) /  </w:t>
            </w:r>
          </w:p>
          <w:p>
            <w:pPr>
              <w:spacing w:after="20"/>
              <w:ind w:left="20"/>
              <w:jc w:val="both"/>
            </w:pPr>
            <w:r>
              <w:rPr>
                <w:rFonts w:ascii="Times New Roman"/>
                <w:b w:val="false"/>
                <w:i w:val="false"/>
                <w:color w:val="000000"/>
                <w:sz w:val="20"/>
              </w:rPr>
              <w:t xml:space="preserve">фамилия, имя и отчество временно   </w:t>
            </w:r>
          </w:p>
          <w:p>
            <w:pPr>
              <w:spacing w:after="20"/>
              <w:ind w:left="20"/>
              <w:jc w:val="both"/>
            </w:pPr>
            <w:r>
              <w:rPr>
                <w:rFonts w:ascii="Times New Roman"/>
                <w:b w:val="false"/>
                <w:i w:val="false"/>
                <w:color w:val="000000"/>
                <w:sz w:val="20"/>
              </w:rPr>
              <w:t>нетрудоспособного)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(мекен жайы / домашний адрес)\ (қызмет орны - </w:t>
            </w:r>
          </w:p>
          <w:p>
            <w:pPr>
              <w:spacing w:after="20"/>
              <w:ind w:left="20"/>
              <w:jc w:val="both"/>
            </w:pPr>
            <w:r>
              <w:rPr>
                <w:rFonts w:ascii="Times New Roman"/>
                <w:b w:val="false"/>
                <w:i w:val="false"/>
                <w:color w:val="000000"/>
                <w:sz w:val="20"/>
              </w:rPr>
              <w:t xml:space="preserve">заңды тұлғаның атауы / место работы -   </w:t>
            </w:r>
          </w:p>
          <w:p>
            <w:pPr>
              <w:spacing w:after="20"/>
              <w:ind w:left="20"/>
              <w:jc w:val="both"/>
            </w:pPr>
            <w:r>
              <w:rPr>
                <w:rFonts w:ascii="Times New Roman"/>
                <w:b w:val="false"/>
                <w:i w:val="false"/>
                <w:color w:val="000000"/>
                <w:sz w:val="20"/>
              </w:rPr>
              <w:t>наименование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_________________________________ 20__ ж.</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44" w:id="223"/>
          <w:p>
            <w:pPr>
              <w:spacing w:after="20"/>
              <w:ind w:left="20"/>
              <w:jc w:val="both"/>
            </w:pPr>
            <w:r>
              <w:rPr>
                <w:rFonts w:ascii="Times New Roman"/>
                <w:b w:val="false"/>
                <w:i w:val="false"/>
                <w:color w:val="000000"/>
                <w:sz w:val="20"/>
              </w:rPr>
              <w:t>
______________________</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(дәрігердің тегі/ фамилия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Сырқатнаманың №_____ № истории болезни_________</w:t>
            </w:r>
          </w:p>
          <w:p>
            <w:pPr>
              <w:spacing w:after="20"/>
              <w:ind w:left="20"/>
              <w:jc w:val="both"/>
            </w:pPr>
            <w:r>
              <w:rPr>
                <w:rFonts w:ascii="Times New Roman"/>
                <w:b w:val="false"/>
                <w:i w:val="false"/>
                <w:color w:val="000000"/>
                <w:sz w:val="20"/>
              </w:rPr>
              <w:t>
алушының қолы/ расписка получателя)___________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4100" w:type="dxa"/>
            <w:tcBorders/>
            <w:tcMar>
              <w:top w:w="15" w:type="dxa"/>
              <w:left w:w="15" w:type="dxa"/>
              <w:bottom w:w="15" w:type="dxa"/>
              <w:right w:w="15" w:type="dxa"/>
            </w:tcMar>
            <w:vAlign w:val="center"/>
          </w:tcPr>
          <w:bookmarkStart w:name="z247" w:id="224"/>
          <w:p>
            <w:pPr>
              <w:spacing w:after="20"/>
              <w:ind w:left="20"/>
              <w:jc w:val="both"/>
            </w:pPr>
            <w:r>
              <w:rPr>
                <w:rFonts w:ascii="Times New Roman"/>
                <w:b w:val="false"/>
                <w:i w:val="false"/>
                <w:color w:val="000000"/>
                <w:sz w:val="20"/>
              </w:rPr>
              <w:t>
Еңбекке уақытша жарамсыздық парағы</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Серия № 0000000</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_______________ 20___ ж.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Возраст (толық жасы / полных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ХАЖ-10 коды/Код МКБ-10</w:t>
            </w:r>
          </w:p>
          <w:p>
            <w:pPr>
              <w:spacing w:after="20"/>
              <w:ind w:left="20"/>
              <w:jc w:val="both"/>
            </w:pPr>
            <w:r>
              <w:rPr>
                <w:rFonts w:ascii="Times New Roman"/>
                <w:b w:val="false"/>
                <w:i w:val="false"/>
                <w:color w:val="000000"/>
                <w:sz w:val="20"/>
              </w:rPr>
              <w:t>
</w:t>
            </w:r>
            <w:r>
              <w:rPr>
                <w:rFonts w:ascii="Times New Roman"/>
                <w:b w:val="false"/>
                <w:i w:val="false"/>
                <w:color w:val="000000"/>
                <w:sz w:val="20"/>
              </w:rPr>
              <w:t>Қорытынды ХАЖ-10 коды/Заключительный код МКБ-10 _________________________________________</w:t>
            </w:r>
          </w:p>
          <w:p>
            <w:pPr>
              <w:spacing w:after="20"/>
              <w:ind w:left="20"/>
              <w:jc w:val="both"/>
            </w:pPr>
            <w:r>
              <w:rPr>
                <w:rFonts w:ascii="Times New Roman"/>
                <w:b w:val="false"/>
                <w:i w:val="false"/>
                <w:color w:val="000000"/>
                <w:sz w:val="20"/>
              </w:rPr>
              <w:t>
(қазақ немесе орыс тілінде/на казахском или русском языке)</w:t>
            </w:r>
          </w:p>
        </w:tc>
        <w:tc>
          <w:tcPr>
            <w:tcW w:w="4100" w:type="dxa"/>
            <w:tcBorders/>
            <w:tcMar>
              <w:top w:w="15" w:type="dxa"/>
              <w:left w:w="15" w:type="dxa"/>
              <w:bottom w:w="15" w:type="dxa"/>
              <w:right w:w="15" w:type="dxa"/>
            </w:tcMar>
            <w:vAlign w:val="center"/>
          </w:tcPr>
          <w:bookmarkStart w:name="z264" w:id="225"/>
          <w:p>
            <w:pPr>
              <w:spacing w:after="20"/>
              <w:ind w:left="20"/>
              <w:jc w:val="both"/>
            </w:pPr>
            <w:r>
              <w:rPr>
                <w:rFonts w:ascii="Times New Roman"/>
                <w:b w:val="false"/>
                <w:i w:val="false"/>
                <w:color w:val="000000"/>
                <w:sz w:val="20"/>
              </w:rPr>
              <w:t>
Емдеу мекемесінің мөрі / Печать медицинской организации</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Ер-Муж./ Әйел-Жен.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Тиістісінің астын сызу/</w:t>
            </w:r>
          </w:p>
          <w:p>
            <w:pPr>
              <w:spacing w:after="20"/>
              <w:ind w:left="20"/>
              <w:jc w:val="both"/>
            </w:pPr>
            <w:r>
              <w:rPr>
                <w:rFonts w:ascii="Times New Roman"/>
                <w:b w:val="false"/>
                <w:i w:val="false"/>
                <w:color w:val="000000"/>
                <w:sz w:val="20"/>
              </w:rPr>
              <w:t>
Соответствующее подчеркнуть</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267" w:id="226"/>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p>
          <w:p>
            <w:pPr>
              <w:spacing w:after="20"/>
              <w:ind w:left="20"/>
              <w:jc w:val="both"/>
            </w:pP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p>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режимаДәрігердің қолы / Подпись врача _______________</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bookmarkStart w:name="z270" w:id="227"/>
          <w:p>
            <w:pPr>
              <w:spacing w:after="20"/>
              <w:ind w:left="20"/>
              <w:jc w:val="both"/>
            </w:pPr>
            <w:r>
              <w:rPr>
                <w:rFonts w:ascii="Times New Roman"/>
                <w:b w:val="false"/>
                <w:i w:val="false"/>
                <w:color w:val="000000"/>
                <w:sz w:val="20"/>
              </w:rPr>
              <w:t>
Стационарда болды/Находился в стационаре</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20__ ж.____ 20___ ж. ____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с ____ 20___ г. по ____ 20___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w:t>
            </w:r>
          </w:p>
          <w:p>
            <w:pPr>
              <w:spacing w:after="20"/>
              <w:ind w:left="20"/>
              <w:jc w:val="both"/>
            </w:pPr>
            <w:r>
              <w:rPr>
                <w:rFonts w:ascii="Times New Roman"/>
                <w:b w:val="false"/>
                <w:i w:val="false"/>
                <w:color w:val="000000"/>
                <w:sz w:val="20"/>
              </w:rPr>
              <w:t>
</w:t>
            </w:r>
            <w:r>
              <w:rPr>
                <w:rFonts w:ascii="Times New Roman"/>
                <w:b w:val="false"/>
                <w:i w:val="false"/>
                <w:color w:val="000000"/>
                <w:sz w:val="20"/>
              </w:rPr>
              <w:t>с 20___ ж. __ ден 20__ ж. ___ дейн20___ г. по _____ 20_____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Бас дәрігердің қолы /Подпись главного врача</w:t>
            </w:r>
          </w:p>
          <w:p>
            <w:pPr>
              <w:spacing w:after="20"/>
              <w:ind w:left="20"/>
              <w:jc w:val="both"/>
            </w:pPr>
            <w:r>
              <w:rPr>
                <w:rFonts w:ascii="Times New Roman"/>
                <w:b w:val="false"/>
                <w:i w:val="false"/>
                <w:color w:val="000000"/>
                <w:sz w:val="20"/>
              </w:rPr>
              <w:t>
_____________________</w:t>
            </w:r>
          </w:p>
        </w:tc>
        <w:tc>
          <w:tcPr>
            <w:tcW w:w="4100" w:type="dxa"/>
            <w:tcBorders/>
            <w:tcMar>
              <w:top w:w="15" w:type="dxa"/>
              <w:left w:w="15" w:type="dxa"/>
              <w:bottom w:w="15" w:type="dxa"/>
              <w:right w:w="15" w:type="dxa"/>
            </w:tcMar>
            <w:vAlign w:val="center"/>
          </w:tcPr>
          <w:bookmarkStart w:name="z276" w:id="228"/>
          <w:p>
            <w:pPr>
              <w:spacing w:after="20"/>
              <w:ind w:left="20"/>
              <w:jc w:val="both"/>
            </w:pPr>
            <w:r>
              <w:rPr>
                <w:rFonts w:ascii="Times New Roman"/>
                <w:b w:val="false"/>
                <w:i w:val="false"/>
                <w:color w:val="000000"/>
                <w:sz w:val="20"/>
              </w:rPr>
              <w:t>
МӘС-ке жіберілді/Направлен на МСЭ</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20____ ж. _____ 20____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Куәландырылды/Освидетельствован</w:t>
            </w:r>
          </w:p>
          <w:p>
            <w:pPr>
              <w:spacing w:after="20"/>
              <w:ind w:left="20"/>
              <w:jc w:val="both"/>
            </w:pPr>
            <w:r>
              <w:rPr>
                <w:rFonts w:ascii="Times New Roman"/>
                <w:b w:val="false"/>
                <w:i w:val="false"/>
                <w:color w:val="000000"/>
                <w:sz w:val="20"/>
              </w:rPr>
              <w:t>
</w:t>
            </w:r>
            <w:r>
              <w:rPr>
                <w:rFonts w:ascii="Times New Roman"/>
                <w:b w:val="false"/>
                <w:i w:val="false"/>
                <w:color w:val="000000"/>
                <w:sz w:val="20"/>
              </w:rPr>
              <w:t>20___ ж. ____ 20____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МӘС бөлімі бастығының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начальника отдела МСЭ</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МӘС-тің мөрі / Печать</w:t>
            </w:r>
          </w:p>
        </w:tc>
      </w:tr>
    </w:tbl>
    <w:bookmarkStart w:name="z285" w:id="229"/>
    <w:p>
      <w:pPr>
        <w:spacing w:after="0"/>
        <w:ind w:left="0"/>
        <w:jc w:val="both"/>
      </w:pPr>
      <w:r>
        <w:rPr>
          <w:rFonts w:ascii="Times New Roman"/>
          <w:b w:val="false"/>
          <w:i w:val="false"/>
          <w:color w:val="000000"/>
          <w:sz w:val="28"/>
        </w:rPr>
        <w:t>
      Жұмыстан босатылу/Освобождение от работы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p>
      <w:pPr>
        <w:spacing w:after="0"/>
        <w:ind w:left="0"/>
        <w:jc w:val="both"/>
      </w:pPr>
      <w:bookmarkStart w:name="z286" w:id="230"/>
      <w:r>
        <w:rPr>
          <w:rFonts w:ascii="Times New Roman"/>
          <w:b w:val="false"/>
          <w:i w:val="false"/>
          <w:color w:val="000000"/>
          <w:sz w:val="28"/>
        </w:rPr>
        <w:t>
      Жұмысқа кірісу/Приступить к работе</w:t>
      </w:r>
    </w:p>
    <w:bookmarkEnd w:id="230"/>
    <w:p>
      <w:pPr>
        <w:spacing w:after="0"/>
        <w:ind w:left="0"/>
        <w:jc w:val="both"/>
      </w:pPr>
      <w:r>
        <w:rPr>
          <w:rFonts w:ascii="Times New Roman"/>
          <w:b w:val="false"/>
          <w:i w:val="false"/>
          <w:color w:val="000000"/>
          <w:sz w:val="28"/>
        </w:rPr>
        <w:t>_______________________________________________</w:t>
      </w:r>
    </w:p>
    <w:bookmarkStart w:name="z287" w:id="231"/>
    <w:p>
      <w:pPr>
        <w:spacing w:after="0"/>
        <w:ind w:left="0"/>
        <w:jc w:val="both"/>
      </w:pPr>
      <w:r>
        <w:rPr>
          <w:rFonts w:ascii="Times New Roman"/>
          <w:b w:val="false"/>
          <w:i w:val="false"/>
          <w:color w:val="000000"/>
          <w:sz w:val="28"/>
        </w:rPr>
        <w:t>
      (күні мен айы жазумен/число и месяц прописью)</w:t>
      </w:r>
    </w:p>
    <w:bookmarkEnd w:id="231"/>
    <w:bookmarkStart w:name="z288" w:id="232"/>
    <w:p>
      <w:pPr>
        <w:spacing w:after="0"/>
        <w:ind w:left="0"/>
        <w:jc w:val="both"/>
      </w:pPr>
      <w:r>
        <w:rPr>
          <w:rFonts w:ascii="Times New Roman"/>
          <w:b w:val="false"/>
          <w:i w:val="false"/>
          <w:color w:val="000000"/>
          <w:sz w:val="28"/>
        </w:rPr>
        <w:t>
      Жаңа парақ берілді (жалғасы)/Выдан новый лист (продолжение) №__________________________________________________________________________</w:t>
      </w:r>
    </w:p>
    <w:bookmarkEnd w:id="232"/>
    <w:bookmarkStart w:name="z289" w:id="233"/>
    <w:p>
      <w:pPr>
        <w:spacing w:after="0"/>
        <w:ind w:left="0"/>
        <w:jc w:val="both"/>
      </w:pPr>
      <w:r>
        <w:rPr>
          <w:rFonts w:ascii="Times New Roman"/>
          <w:b w:val="false"/>
          <w:i w:val="false"/>
          <w:color w:val="000000"/>
          <w:sz w:val="28"/>
        </w:rPr>
        <w:t>
      Дәрігердің қызметі, тегі, қолы/Должность, фамилия и подпись врача</w:t>
      </w:r>
    </w:p>
    <w:bookmarkEnd w:id="233"/>
    <w:bookmarkStart w:name="z290" w:id="234"/>
    <w:p>
      <w:pPr>
        <w:spacing w:after="0"/>
        <w:ind w:left="0"/>
        <w:jc w:val="both"/>
      </w:pPr>
      <w:r>
        <w:rPr>
          <w:rFonts w:ascii="Times New Roman"/>
          <w:b w:val="false"/>
          <w:i w:val="false"/>
          <w:color w:val="000000"/>
          <w:sz w:val="28"/>
        </w:rPr>
        <w:t>
      Емдеу мекемесінің мөрі/ Печать лечебного учреждения Сыртқы беті</w:t>
      </w:r>
    </w:p>
    <w:bookmarkEnd w:id="234"/>
    <w:bookmarkStart w:name="z291" w:id="235"/>
    <w:p>
      <w:pPr>
        <w:spacing w:after="0"/>
        <w:ind w:left="0"/>
        <w:jc w:val="both"/>
      </w:pPr>
      <w:r>
        <w:rPr>
          <w:rFonts w:ascii="Times New Roman"/>
          <w:b w:val="false"/>
          <w:i w:val="false"/>
          <w:color w:val="000000"/>
          <w:sz w:val="28"/>
        </w:rPr>
        <w:t>
      (заңды тұлға атауы/наименование юридического лица)</w:t>
      </w:r>
    </w:p>
    <w:bookmarkEnd w:id="235"/>
    <w:bookmarkStart w:name="z292" w:id="236"/>
    <w:p>
      <w:pPr>
        <w:spacing w:after="0"/>
        <w:ind w:left="0"/>
        <w:jc w:val="both"/>
      </w:pPr>
      <w:r>
        <w:rPr>
          <w:rFonts w:ascii="Times New Roman"/>
          <w:b w:val="false"/>
          <w:i w:val="false"/>
          <w:color w:val="000000"/>
          <w:sz w:val="28"/>
        </w:rPr>
        <w:t>
      Бөлім/отдел ______ Қызметі/Должность _________ Таб/Таб № _____</w:t>
      </w:r>
    </w:p>
    <w:bookmarkEnd w:id="236"/>
    <w:bookmarkStart w:name="z293" w:id="237"/>
    <w:p>
      <w:pPr>
        <w:spacing w:after="0"/>
        <w:ind w:left="0"/>
        <w:jc w:val="both"/>
      </w:pPr>
      <w:r>
        <w:rPr>
          <w:rFonts w:ascii="Times New Roman"/>
          <w:b w:val="false"/>
          <w:i w:val="false"/>
          <w:color w:val="000000"/>
          <w:sz w:val="28"/>
        </w:rPr>
        <w:t>
      Тұрақты, уақытша, маусымды жұмыс (тиістісінің асты сызылсын).</w:t>
      </w:r>
    </w:p>
    <w:bookmarkEnd w:id="237"/>
    <w:bookmarkStart w:name="z294" w:id="238"/>
    <w:p>
      <w:pPr>
        <w:spacing w:after="0"/>
        <w:ind w:left="0"/>
        <w:jc w:val="both"/>
      </w:pPr>
      <w:r>
        <w:rPr>
          <w:rFonts w:ascii="Times New Roman"/>
          <w:b w:val="false"/>
          <w:i w:val="false"/>
          <w:color w:val="000000"/>
          <w:sz w:val="28"/>
        </w:rPr>
        <w:t>
      Жұмыс істемеді 20__ж.__ дан 20___ж. ______ дейін</w:t>
      </w:r>
    </w:p>
    <w:bookmarkEnd w:id="238"/>
    <w:bookmarkStart w:name="z295" w:id="239"/>
    <w:p>
      <w:pPr>
        <w:spacing w:after="0"/>
        <w:ind w:left="0"/>
        <w:jc w:val="both"/>
      </w:pPr>
      <w:r>
        <w:rPr>
          <w:rFonts w:ascii="Times New Roman"/>
          <w:b w:val="false"/>
          <w:i w:val="false"/>
          <w:color w:val="000000"/>
          <w:sz w:val="28"/>
        </w:rPr>
        <w:t>
      Работа постоянная, временная, сезонная (нужное подчеркнуть).</w:t>
      </w:r>
    </w:p>
    <w:bookmarkEnd w:id="239"/>
    <w:bookmarkStart w:name="z296" w:id="240"/>
    <w:p>
      <w:pPr>
        <w:spacing w:after="0"/>
        <w:ind w:left="0"/>
        <w:jc w:val="both"/>
      </w:pPr>
      <w:r>
        <w:rPr>
          <w:rFonts w:ascii="Times New Roman"/>
          <w:b w:val="false"/>
          <w:i w:val="false"/>
          <w:color w:val="000000"/>
          <w:sz w:val="28"/>
        </w:rPr>
        <w:t>
      Не работал с ___20__г. по___20____г.</w:t>
      </w:r>
    </w:p>
    <w:bookmarkEnd w:id="240"/>
    <w:bookmarkStart w:name="z297" w:id="241"/>
    <w:p>
      <w:pPr>
        <w:spacing w:after="0"/>
        <w:ind w:left="0"/>
        <w:jc w:val="both"/>
      </w:pPr>
      <w:r>
        <w:rPr>
          <w:rFonts w:ascii="Times New Roman"/>
          <w:b w:val="false"/>
          <w:i w:val="false"/>
          <w:color w:val="000000"/>
          <w:sz w:val="28"/>
        </w:rPr>
        <w:t>
      Еңбекке жарамсыз уақытындағы демалыс күндері ______</w:t>
      </w:r>
    </w:p>
    <w:bookmarkEnd w:id="241"/>
    <w:bookmarkStart w:name="z298" w:id="242"/>
    <w:p>
      <w:pPr>
        <w:spacing w:after="0"/>
        <w:ind w:left="0"/>
        <w:jc w:val="both"/>
      </w:pPr>
      <w:r>
        <w:rPr>
          <w:rFonts w:ascii="Times New Roman"/>
          <w:b w:val="false"/>
          <w:i w:val="false"/>
          <w:color w:val="000000"/>
          <w:sz w:val="28"/>
        </w:rPr>
        <w:t>
      Жұмысқа кірісті 20____ж.______дейін</w:t>
      </w:r>
    </w:p>
    <w:bookmarkEnd w:id="242"/>
    <w:bookmarkStart w:name="z299" w:id="243"/>
    <w:p>
      <w:pPr>
        <w:spacing w:after="0"/>
        <w:ind w:left="0"/>
        <w:jc w:val="both"/>
      </w:pPr>
      <w:r>
        <w:rPr>
          <w:rFonts w:ascii="Times New Roman"/>
          <w:b w:val="false"/>
          <w:i w:val="false"/>
          <w:color w:val="000000"/>
          <w:sz w:val="28"/>
        </w:rPr>
        <w:t>
      Выходные дни за период нетрудоспособности (күні/дата)</w:t>
      </w:r>
    </w:p>
    <w:bookmarkEnd w:id="243"/>
    <w:bookmarkStart w:name="z300" w:id="244"/>
    <w:p>
      <w:pPr>
        <w:spacing w:after="0"/>
        <w:ind w:left="0"/>
        <w:jc w:val="both"/>
      </w:pPr>
      <w:r>
        <w:rPr>
          <w:rFonts w:ascii="Times New Roman"/>
          <w:b w:val="false"/>
          <w:i w:val="false"/>
          <w:color w:val="000000"/>
          <w:sz w:val="28"/>
        </w:rPr>
        <w:t>
      Бөлім бастығыныңқолы ___________ Табельшінің қолы ______ Күні</w:t>
      </w:r>
    </w:p>
    <w:bookmarkEnd w:id="244"/>
    <w:bookmarkStart w:name="z301" w:id="245"/>
    <w:p>
      <w:pPr>
        <w:spacing w:after="0"/>
        <w:ind w:left="0"/>
        <w:jc w:val="both"/>
      </w:pPr>
      <w:r>
        <w:rPr>
          <w:rFonts w:ascii="Times New Roman"/>
          <w:b w:val="false"/>
          <w:i w:val="false"/>
          <w:color w:val="000000"/>
          <w:sz w:val="28"/>
        </w:rPr>
        <w:t>
      Подпись начальника отдела _____ Подпись табельщика ____ Дата ___</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экспертизы временной</w:t>
            </w:r>
            <w:r>
              <w:br/>
            </w:r>
            <w:r>
              <w:rPr>
                <w:rFonts w:ascii="Times New Roman"/>
                <w:b w:val="false"/>
                <w:i w:val="false"/>
                <w:color w:val="000000"/>
                <w:sz w:val="20"/>
              </w:rPr>
              <w:t>нетрудоспособности, выдачи листа</w:t>
            </w:r>
            <w:r>
              <w:br/>
            </w:r>
            <w:r>
              <w:rPr>
                <w:rFonts w:ascii="Times New Roman"/>
                <w:b w:val="false"/>
                <w:i w:val="false"/>
                <w:color w:val="000000"/>
                <w:sz w:val="20"/>
              </w:rPr>
              <w:t>или справки о временной</w:t>
            </w:r>
            <w:r>
              <w:br/>
            </w:r>
            <w:r>
              <w:rPr>
                <w:rFonts w:ascii="Times New Roman"/>
                <w:b w:val="false"/>
                <w:i w:val="false"/>
                <w:color w:val="000000"/>
                <w:sz w:val="20"/>
              </w:rPr>
              <w:t>нетрудоспособности</w:t>
            </w:r>
          </w:p>
        </w:tc>
      </w:tr>
    </w:tbl>
    <w:p>
      <w:pPr>
        <w:spacing w:after="0"/>
        <w:ind w:left="0"/>
        <w:jc w:val="both"/>
      </w:pPr>
      <w:r>
        <w:rPr>
          <w:rFonts w:ascii="Times New Roman"/>
          <w:b w:val="false"/>
          <w:i w:val="false"/>
          <w:color w:val="ff0000"/>
          <w:sz w:val="28"/>
        </w:rPr>
        <w:t xml:space="preserve">
      Сноска. Приложение 3 - в редакции приказа и.о. Министра здравоохранения РК от 30.11.2022 </w:t>
      </w:r>
      <w:r>
        <w:rPr>
          <w:rFonts w:ascii="Times New Roman"/>
          <w:b w:val="false"/>
          <w:i w:val="false"/>
          <w:color w:val="ff0000"/>
          <w:sz w:val="28"/>
        </w:rPr>
        <w:t>№ ҚР ДСМ-146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"Выдача справки о временной нетрудоспособности"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непосредственных обращениях);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услугодателю: документ, удостоверяющий личность, либо электронного документа из сервиса цифровых документов (для идентификации)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 портал: заявление в форме электронного запроса.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309" w:id="246"/>
    <w:p>
      <w:pPr>
        <w:spacing w:after="0"/>
        <w:ind w:left="0"/>
        <w:jc w:val="left"/>
      </w:pPr>
      <w:r>
        <w:rPr>
          <w:rFonts w:ascii="Times New Roman"/>
          <w:b/>
          <w:i w:val="false"/>
          <w:color w:val="000000"/>
        </w:rPr>
        <w:t xml:space="preserve"> Перечень некоторых утративших силу приказов Министерства здравоохранения Республики Казахстан</w:t>
      </w:r>
    </w:p>
    <w:bookmarkEnd w:id="246"/>
    <w:bookmarkStart w:name="z310" w:id="2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bookmarkEnd w:id="247"/>
    <w:bookmarkStart w:name="z311" w:id="2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bookmarkEnd w:id="248"/>
    <w:bookmarkStart w:name="z312" w:id="2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bookmarkEnd w:id="249"/>
    <w:bookmarkStart w:name="z313" w:id="25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2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