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7B" w:rsidRPr="007140CA" w:rsidRDefault="00A2557B" w:rsidP="007140CA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b/>
          <w:color w:val="252525"/>
          <w:sz w:val="28"/>
          <w:szCs w:val="28"/>
        </w:rPr>
      </w:pPr>
      <w:r w:rsidRPr="007140CA">
        <w:rPr>
          <w:b/>
          <w:color w:val="252525"/>
          <w:sz w:val="28"/>
          <w:szCs w:val="28"/>
        </w:rPr>
        <w:t>ИННОВАЦИИ СЕГОДНЯ – ПЕРВЫЙ ШАГ К ТЕХНОЛОГИЯМ БУДУДУЩЕГО</w:t>
      </w:r>
    </w:p>
    <w:p w:rsidR="00A2557B" w:rsidRPr="007140CA" w:rsidRDefault="00A2557B" w:rsidP="007140C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7140CA">
        <w:rPr>
          <w:color w:val="252525"/>
          <w:sz w:val="28"/>
          <w:szCs w:val="28"/>
        </w:rPr>
        <w:t>Кузеков А.М., Акопов С.Г.,  Шайкенова К.З.</w:t>
      </w:r>
    </w:p>
    <w:p w:rsidR="00A2557B" w:rsidRPr="007140CA" w:rsidRDefault="00A2557B" w:rsidP="007140C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7140CA">
        <w:rPr>
          <w:color w:val="252525"/>
          <w:sz w:val="28"/>
          <w:szCs w:val="28"/>
        </w:rPr>
        <w:t>КГП на ПХВ «Павлодарская областная детская больница»</w:t>
      </w:r>
    </w:p>
    <w:p w:rsidR="00A2557B" w:rsidRPr="007140CA" w:rsidRDefault="00A2557B" w:rsidP="007140CA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7140CA">
        <w:rPr>
          <w:color w:val="252525"/>
          <w:sz w:val="28"/>
          <w:szCs w:val="28"/>
        </w:rPr>
        <w:t>Многие инновационные проекты без преувеличения можно можно причислить к технологиям будущего. Обычным делом становятся пересадки внутренних органов, стволовые клетки, даже клонирование вышло из области фантастики. Ежегодно учёными разрабатываются новейшие технологии в диагностике и лечении болезней, благодаря этому многие болезни перестали быть неизлечимыми, здравоохранение по всему миру выходит на более высокий уровень, увеличивается продолжительность и качество жизни.</w:t>
      </w:r>
    </w:p>
    <w:p w:rsidR="00A2557B" w:rsidRPr="007140CA" w:rsidRDefault="00A2557B" w:rsidP="007140CA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7140CA">
        <w:rPr>
          <w:color w:val="252525"/>
          <w:sz w:val="28"/>
          <w:szCs w:val="28"/>
        </w:rPr>
        <w:t xml:space="preserve">Термин «инновация» происходит от латинского «novatio», что означает «обновление» (или «изменение»), и приставки «in», которая переводится с латинского как «в, направление», если переводить дословно «Innovatio» — «в направлении изменений». </w:t>
      </w:r>
    </w:p>
    <w:p w:rsidR="00A2557B" w:rsidRPr="007140CA" w:rsidRDefault="00A2557B" w:rsidP="007140CA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7140CA">
        <w:rPr>
          <w:color w:val="252525"/>
          <w:sz w:val="28"/>
          <w:szCs w:val="28"/>
        </w:rPr>
        <w:t>Инновация — это не всякое новшество или нововведение, а только такое, которое серьёзно повышает эффективность действующей системы. Вопреки распространённому мнению, инновации отличаются от</w:t>
      </w:r>
      <w:r w:rsidRPr="007140CA">
        <w:rPr>
          <w:rStyle w:val="apple-converted-space"/>
          <w:color w:val="252525"/>
          <w:sz w:val="28"/>
          <w:szCs w:val="28"/>
        </w:rPr>
        <w:t> </w:t>
      </w:r>
      <w:hyperlink r:id="rId5" w:tooltip="Изобретение (право)" w:history="1">
        <w:r w:rsidRPr="007140CA">
          <w:rPr>
            <w:rStyle w:val="Hyperlink"/>
            <w:color w:val="000000"/>
            <w:sz w:val="28"/>
            <w:szCs w:val="28"/>
            <w:u w:val="none"/>
          </w:rPr>
          <w:t>изобретений</w:t>
        </w:r>
      </w:hyperlink>
      <w:r w:rsidRPr="007140CA">
        <w:rPr>
          <w:color w:val="000000"/>
          <w:sz w:val="28"/>
          <w:szCs w:val="28"/>
        </w:rPr>
        <w:t xml:space="preserve">. </w:t>
      </w:r>
      <w:r w:rsidRPr="007140CA">
        <w:rPr>
          <w:color w:val="252525"/>
          <w:sz w:val="28"/>
          <w:szCs w:val="28"/>
        </w:rPr>
        <w:t>Обобщённо это понятие может применяться также и к творческой идее, которая была осуществлена.</w:t>
      </w:r>
    </w:p>
    <w:p w:rsidR="00A2557B" w:rsidRPr="007140CA" w:rsidRDefault="00A2557B" w:rsidP="007140CA">
      <w:pPr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Не только в перспективе, но и сегодня новые технологии в медицине помогают вернуть здоровье тысячам людей. Перечислить все новейшие технологии и разработки сегодня не представляется возможным. Некоторые из этих технологий успешно применяются в Павлодарской областной детской больнице.</w:t>
      </w:r>
    </w:p>
    <w:p w:rsidR="00A2557B" w:rsidRPr="007140CA" w:rsidRDefault="00A2557B" w:rsidP="007140CA">
      <w:pPr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В 2012 году внедрен препарат октагам для лечения детей с иммунной тромбоцитопенией. Препарат хорошо зарекомендовал себя, его применение дает сокращение длительности пребывания в стационаре до 6 дней (при лечении преднизолоном до 20 дней), отсутствие Кушингоидного синдрома и других побочных действий.</w:t>
      </w:r>
    </w:p>
    <w:p w:rsidR="00A2557B" w:rsidRPr="007140CA" w:rsidRDefault="00A2557B" w:rsidP="00714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Детям на инсулиновой помпе с целью мониторинга гликемического профиля и коррекции лечения внедрили установку сенсоров «Минилинг» с использованием компьютерной программы. Данный метод даёт более точное определение глюкозы в крови в течении суток (почти 300 определений), что позволяет улучшить коррекцию терапии инсулином, обеспечивает профилактику гипогликемии.</w:t>
      </w:r>
    </w:p>
    <w:p w:rsidR="00A2557B" w:rsidRPr="007140CA" w:rsidRDefault="00A2557B" w:rsidP="00714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7B" w:rsidRPr="007140CA" w:rsidRDefault="00A2557B" w:rsidP="00714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 xml:space="preserve">С июля 2013 года в отделении начато обследование детей на аппарате «Дыхательный тест на хеликобактер». </w:t>
      </w:r>
    </w:p>
    <w:p w:rsidR="00A2557B" w:rsidRPr="007140CA" w:rsidRDefault="00A2557B" w:rsidP="007140CA">
      <w:pPr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Положительные стороны:</w:t>
      </w:r>
    </w:p>
    <w:p w:rsidR="00A2557B" w:rsidRPr="007140CA" w:rsidRDefault="00A2557B" w:rsidP="007140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Чувствительность теста более 90%, используется качественный и количественный</w:t>
      </w:r>
      <w:bookmarkStart w:id="0" w:name="_GoBack"/>
      <w:bookmarkEnd w:id="0"/>
      <w:r w:rsidRPr="007140CA">
        <w:rPr>
          <w:rFonts w:ascii="Times New Roman" w:hAnsi="Times New Roman"/>
          <w:sz w:val="28"/>
          <w:szCs w:val="28"/>
        </w:rPr>
        <w:t xml:space="preserve"> показатели.</w:t>
      </w:r>
    </w:p>
    <w:p w:rsidR="00A2557B" w:rsidRPr="007140CA" w:rsidRDefault="00A2557B" w:rsidP="007140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Исключается применение инвазивных методов: ФЭГДС, взятие биопсии слизистой желудка.</w:t>
      </w:r>
    </w:p>
    <w:p w:rsidR="00A2557B" w:rsidRPr="007140CA" w:rsidRDefault="00A2557B" w:rsidP="007140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Исключается время ожидания результата (биопсия готовится 10-14 дней), в связи с чем раньше назначается патогенетическое лечение.</w:t>
      </w:r>
    </w:p>
    <w:p w:rsidR="00A2557B" w:rsidRPr="007140CA" w:rsidRDefault="00A2557B" w:rsidP="007140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Исключается работа гистологической лаборатории.</w:t>
      </w:r>
    </w:p>
    <w:p w:rsidR="00A2557B" w:rsidRPr="007140CA" w:rsidRDefault="00A2557B" w:rsidP="00714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7B" w:rsidRPr="007140CA" w:rsidRDefault="00A2557B" w:rsidP="00714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ЧЕЛЮСТНО – ЛИЦЕВАЯ ХИРУРГИЯ</w:t>
      </w:r>
    </w:p>
    <w:p w:rsidR="00A2557B" w:rsidRPr="007140CA" w:rsidRDefault="00A2557B" w:rsidP="00714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В Павлодарской области участились случаи врожденных пороков развития верхней губы и неба, альвеолярного отростка  и другие патологии челюстно-лицевой области. В связи с чем возникла необходимость внедрения и освоения инновационных методик оперативного лечения данных пороков развития: 1) уранопластика – закрытие дефекта твердого и мягкого неба  2) хейлопластика- коррекция местными тканями расщелины верхней губы.</w:t>
      </w:r>
    </w:p>
    <w:p w:rsidR="00A2557B" w:rsidRPr="007140CA" w:rsidRDefault="00A2557B" w:rsidP="00714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 xml:space="preserve">После введения и освоения методик оперативного лечения с целью улучшения отдаленных косметических и физиологических результатов данные операции стали проводится у детей в более раннем возрасте: хейлопластика - с рождения до трёх месячного возраста ( ранее с 4-5 месячного возраста);  операцию уранопластику от трех месяцев до 1года – 1, 5 лет жизни. </w:t>
      </w:r>
    </w:p>
    <w:p w:rsidR="00A2557B" w:rsidRPr="007140CA" w:rsidRDefault="00A2557B" w:rsidP="00714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В перспективе планируется проводить пластические операции детям и подросткам с послеоперационными и посттравматическими деформациями и дефектами челюстно-лицевой области, микрохирургическая реконструкция дефектов челюстей и лица комплексом собственных тканей — костных структур и мягких тканей, коррекция лицевого черепа после аварий, ранений и травм.</w:t>
      </w:r>
    </w:p>
    <w:p w:rsidR="00A2557B" w:rsidRPr="007140CA" w:rsidRDefault="00A2557B" w:rsidP="00714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7B" w:rsidRPr="007140CA" w:rsidRDefault="00A2557B" w:rsidP="007140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 xml:space="preserve">В травматологическом отделении с июня 2012г внедрен метод закрытой репозиции с остеосинтезом спицами Киршнера под   контролем ЭОП в экстренной травматологии и ортопедии при переломах шейки бедра, верхней и  нижней трети плечевой кости, нижней трети голени. Преимущества:      </w:t>
      </w:r>
    </w:p>
    <w:p w:rsidR="00A2557B" w:rsidRPr="007140CA" w:rsidRDefault="00A2557B" w:rsidP="007140C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 xml:space="preserve">Сопоставление  отломков анатомическое. </w:t>
      </w:r>
    </w:p>
    <w:p w:rsidR="00A2557B" w:rsidRPr="007140CA" w:rsidRDefault="00A2557B" w:rsidP="007140C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Исключаются вторичные смещения.</w:t>
      </w:r>
    </w:p>
    <w:p w:rsidR="00A2557B" w:rsidRPr="007140CA" w:rsidRDefault="00A2557B" w:rsidP="007140C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Улучшилось качество лечения: быстро спадает отек в зоне перелома, есть возможность ранней  выписки (койко – день сокращается на 30-50%), реабилитация проходит без осложнений.</w:t>
      </w:r>
    </w:p>
    <w:p w:rsidR="00A2557B" w:rsidRPr="007140CA" w:rsidRDefault="00A2557B" w:rsidP="007140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С применением ЭОП внедрен метод эпифизиодеза спицами Киршнера при юношеском эпифизиолезе:</w:t>
      </w:r>
    </w:p>
    <w:p w:rsidR="00A2557B" w:rsidRPr="007140CA" w:rsidRDefault="00A2557B" w:rsidP="007140C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 xml:space="preserve">Все пролеченые дети выписаны с выздоровлением без осложнений. </w:t>
      </w:r>
    </w:p>
    <w:p w:rsidR="00A2557B" w:rsidRPr="007140CA" w:rsidRDefault="00A2557B" w:rsidP="007140C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При применении данного метода существенно сокращаются сроки пребывания больного в стационаре.</w:t>
      </w:r>
    </w:p>
    <w:p w:rsidR="00A2557B" w:rsidRPr="007140CA" w:rsidRDefault="00A2557B" w:rsidP="007140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С января 2013г. введена детская нейрохирургическая служба, внедрено:</w:t>
      </w:r>
    </w:p>
    <w:p w:rsidR="00A2557B" w:rsidRPr="007140CA" w:rsidRDefault="00A2557B" w:rsidP="007140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нейрохирургия новорожденных (неонатальная нейрохирургия) - устранение менингоцеле.</w:t>
      </w:r>
    </w:p>
    <w:p w:rsidR="00A2557B" w:rsidRPr="007140CA" w:rsidRDefault="00A2557B" w:rsidP="007140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 xml:space="preserve">ликворошунтирующие операции с применением шунтирующих систем Медроник» (США) </w:t>
      </w:r>
    </w:p>
    <w:p w:rsidR="00A2557B" w:rsidRPr="007140CA" w:rsidRDefault="00A2557B" w:rsidP="007140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 xml:space="preserve">наружное дрениролвание системы по Аренту («Медтроник») </w:t>
      </w:r>
    </w:p>
    <w:p w:rsidR="00A2557B" w:rsidRPr="007140CA" w:rsidRDefault="00A2557B" w:rsidP="007140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 xml:space="preserve">субгалеальное дренирование при ВЖК </w:t>
      </w:r>
    </w:p>
    <w:p w:rsidR="00A2557B" w:rsidRPr="007140CA" w:rsidRDefault="00A2557B" w:rsidP="007140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 xml:space="preserve">Внедряется спинальная нейрохирургия, освоены операции: </w:t>
      </w:r>
    </w:p>
    <w:p w:rsidR="00A2557B" w:rsidRPr="007140CA" w:rsidRDefault="00A2557B" w:rsidP="007140C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операция передней декомпрессии с удалением тела позвонка и передним спондилодезом  аутоимплантантом при травме  шейного отдела позвоночника.</w:t>
      </w:r>
    </w:p>
    <w:p w:rsidR="00A2557B" w:rsidRPr="007140CA" w:rsidRDefault="00A2557B" w:rsidP="007140CA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операции задней декомпрессии с транспедикулярным остеосинтезом при травме поясничного отдела позвоночника.</w:t>
      </w:r>
    </w:p>
    <w:p w:rsidR="00A2557B" w:rsidRPr="007140CA" w:rsidRDefault="00A2557B" w:rsidP="00714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7B" w:rsidRPr="007140CA" w:rsidRDefault="00A2557B" w:rsidP="00714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В хирургическом отделении внедрены новые методы лапароскопических операций:</w:t>
      </w:r>
    </w:p>
    <w:p w:rsidR="00A2557B" w:rsidRPr="007140CA" w:rsidRDefault="00A2557B" w:rsidP="007140CA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 xml:space="preserve">удаление кисты почки. </w:t>
      </w:r>
    </w:p>
    <w:p w:rsidR="00A2557B" w:rsidRPr="007140CA" w:rsidRDefault="00A2557B" w:rsidP="007140CA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пластика пиелоуретерального сегмента мочеточника при гидронефрозах.</w:t>
      </w:r>
    </w:p>
    <w:p w:rsidR="00A2557B" w:rsidRPr="007140CA" w:rsidRDefault="00A2557B" w:rsidP="007140CA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устранение пилоростеноза.</w:t>
      </w:r>
    </w:p>
    <w:p w:rsidR="00A2557B" w:rsidRPr="007140CA" w:rsidRDefault="00A2557B" w:rsidP="007140CA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нефрэктомия.</w:t>
      </w:r>
    </w:p>
    <w:p w:rsidR="00A2557B" w:rsidRPr="007140CA" w:rsidRDefault="00A2557B" w:rsidP="007140CA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спленэктомия.</w:t>
      </w:r>
    </w:p>
    <w:p w:rsidR="00A2557B" w:rsidRPr="007140CA" w:rsidRDefault="00A2557B" w:rsidP="007140CA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герниопластика.</w:t>
      </w:r>
    </w:p>
    <w:p w:rsidR="00A2557B" w:rsidRPr="007140CA" w:rsidRDefault="00A2557B" w:rsidP="007140CA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орхидопексия.</w:t>
      </w:r>
    </w:p>
    <w:p w:rsidR="00A2557B" w:rsidRPr="007140CA" w:rsidRDefault="00A2557B" w:rsidP="007140CA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устранение водянки яичка.</w:t>
      </w:r>
    </w:p>
    <w:p w:rsidR="00A2557B" w:rsidRPr="007140CA" w:rsidRDefault="00A2557B" w:rsidP="007140CA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торакоскопическая эхинококкэктомия.</w:t>
      </w:r>
    </w:p>
    <w:p w:rsidR="00A2557B" w:rsidRPr="007140CA" w:rsidRDefault="00A2557B" w:rsidP="007140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557B" w:rsidRPr="007140CA" w:rsidRDefault="00A2557B" w:rsidP="00714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Преимущества:</w:t>
      </w:r>
    </w:p>
    <w:p w:rsidR="00A2557B" w:rsidRPr="007140CA" w:rsidRDefault="00A2557B" w:rsidP="007140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Малоинвазивность обеспечивается минимальным повреждением тканей – значительно снижается хирургическая агрессия на организм пациента.</w:t>
      </w:r>
    </w:p>
    <w:p w:rsidR="00A2557B" w:rsidRPr="007140CA" w:rsidRDefault="00A2557B" w:rsidP="007140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При минимальных разрезах обеспечивается достаточный доступ к зоне проводимого оперативного вмешательства.</w:t>
      </w:r>
    </w:p>
    <w:p w:rsidR="00A2557B" w:rsidRPr="007140CA" w:rsidRDefault="00A2557B" w:rsidP="007140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 xml:space="preserve">Значительное сокращение пребывания пациента в стационаре. </w:t>
      </w:r>
    </w:p>
    <w:p w:rsidR="00A2557B" w:rsidRPr="007140CA" w:rsidRDefault="00A2557B" w:rsidP="007140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Быстрая реабилитация.</w:t>
      </w:r>
    </w:p>
    <w:p w:rsidR="00A2557B" w:rsidRPr="007140CA" w:rsidRDefault="00A2557B" w:rsidP="007140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0CA">
        <w:rPr>
          <w:rFonts w:ascii="Times New Roman" w:hAnsi="Times New Roman"/>
          <w:sz w:val="28"/>
          <w:szCs w:val="28"/>
        </w:rPr>
        <w:t>Косметический эффект.</w:t>
      </w:r>
    </w:p>
    <w:p w:rsidR="00A2557B" w:rsidRPr="007140CA" w:rsidRDefault="00A2557B" w:rsidP="007140CA">
      <w:pPr>
        <w:jc w:val="both"/>
        <w:rPr>
          <w:rFonts w:ascii="Times New Roman" w:hAnsi="Times New Roman"/>
          <w:sz w:val="28"/>
          <w:szCs w:val="28"/>
        </w:rPr>
      </w:pPr>
    </w:p>
    <w:p w:rsidR="00A2557B" w:rsidRPr="007140CA" w:rsidRDefault="00A2557B" w:rsidP="007140CA">
      <w:pPr>
        <w:jc w:val="both"/>
        <w:rPr>
          <w:rFonts w:ascii="Times New Roman" w:hAnsi="Times New Roman"/>
          <w:sz w:val="28"/>
          <w:szCs w:val="28"/>
        </w:rPr>
      </w:pPr>
    </w:p>
    <w:p w:rsidR="00A2557B" w:rsidRPr="007140CA" w:rsidRDefault="00A2557B" w:rsidP="007140CA">
      <w:pPr>
        <w:jc w:val="both"/>
        <w:rPr>
          <w:sz w:val="28"/>
          <w:szCs w:val="28"/>
        </w:rPr>
      </w:pPr>
    </w:p>
    <w:sectPr w:rsidR="00A2557B" w:rsidRPr="007140CA" w:rsidSect="0043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861"/>
    <w:multiLevelType w:val="hybridMultilevel"/>
    <w:tmpl w:val="79D4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03566"/>
    <w:multiLevelType w:val="hybridMultilevel"/>
    <w:tmpl w:val="8E1A0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5C6308"/>
    <w:multiLevelType w:val="hybridMultilevel"/>
    <w:tmpl w:val="F854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C265C9"/>
    <w:multiLevelType w:val="hybridMultilevel"/>
    <w:tmpl w:val="339E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DC54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0415A3C"/>
    <w:multiLevelType w:val="hybridMultilevel"/>
    <w:tmpl w:val="1356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20276F"/>
    <w:multiLevelType w:val="hybridMultilevel"/>
    <w:tmpl w:val="3100218A"/>
    <w:lvl w:ilvl="0" w:tplc="0ED09342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58BA2291"/>
    <w:multiLevelType w:val="hybridMultilevel"/>
    <w:tmpl w:val="994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4568A"/>
    <w:multiLevelType w:val="hybridMultilevel"/>
    <w:tmpl w:val="84CE3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BE2E6B"/>
    <w:multiLevelType w:val="hybridMultilevel"/>
    <w:tmpl w:val="196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87D39"/>
    <w:multiLevelType w:val="hybridMultilevel"/>
    <w:tmpl w:val="D8B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D4033"/>
    <w:multiLevelType w:val="hybridMultilevel"/>
    <w:tmpl w:val="3C1432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9E46B20"/>
    <w:multiLevelType w:val="hybridMultilevel"/>
    <w:tmpl w:val="FEACC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576"/>
    <w:rsid w:val="00016825"/>
    <w:rsid w:val="00045DB3"/>
    <w:rsid w:val="00103C69"/>
    <w:rsid w:val="00114B99"/>
    <w:rsid w:val="0027186F"/>
    <w:rsid w:val="002D61E7"/>
    <w:rsid w:val="002E7C4B"/>
    <w:rsid w:val="003344BF"/>
    <w:rsid w:val="003D526A"/>
    <w:rsid w:val="00435DD9"/>
    <w:rsid w:val="00441A26"/>
    <w:rsid w:val="00447300"/>
    <w:rsid w:val="00471ACF"/>
    <w:rsid w:val="004C1AE7"/>
    <w:rsid w:val="004D4E86"/>
    <w:rsid w:val="00535FB4"/>
    <w:rsid w:val="0054153D"/>
    <w:rsid w:val="00542B9E"/>
    <w:rsid w:val="0055599F"/>
    <w:rsid w:val="005A746E"/>
    <w:rsid w:val="007140CA"/>
    <w:rsid w:val="007A164C"/>
    <w:rsid w:val="00864A7C"/>
    <w:rsid w:val="0091754D"/>
    <w:rsid w:val="009D1EA3"/>
    <w:rsid w:val="00A073F1"/>
    <w:rsid w:val="00A172DB"/>
    <w:rsid w:val="00A2557B"/>
    <w:rsid w:val="00A97169"/>
    <w:rsid w:val="00AC24D9"/>
    <w:rsid w:val="00BC79AD"/>
    <w:rsid w:val="00C27B53"/>
    <w:rsid w:val="00C46576"/>
    <w:rsid w:val="00CF0F19"/>
    <w:rsid w:val="00D64901"/>
    <w:rsid w:val="00E77645"/>
    <w:rsid w:val="00EE0ABE"/>
    <w:rsid w:val="00EE3DEF"/>
    <w:rsid w:val="00F72BDD"/>
    <w:rsid w:val="00F86B07"/>
    <w:rsid w:val="00FB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4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3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D1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D1EA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D1E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7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7%D0%BE%D0%B1%D1%80%D0%B5%D1%82%D0%B5%D0%BD%D0%B8%D0%B5_(%D0%BF%D1%80%D0%B0%D0%B2%D0%B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4</Pages>
  <Words>892</Words>
  <Characters>5085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Metodist</cp:lastModifiedBy>
  <cp:revision>13</cp:revision>
  <cp:lastPrinted>2015-02-02T04:33:00Z</cp:lastPrinted>
  <dcterms:created xsi:type="dcterms:W3CDTF">2015-01-30T06:01:00Z</dcterms:created>
  <dcterms:modified xsi:type="dcterms:W3CDTF">2015-07-09T05:04:00Z</dcterms:modified>
</cp:coreProperties>
</file>