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5209" w14:textId="77777777" w:rsidR="0080514F" w:rsidRDefault="009F4C61" w:rsidP="003E4C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C61">
        <w:rPr>
          <w:rFonts w:ascii="Times New Roman" w:hAnsi="Times New Roman" w:cs="Times New Roman"/>
          <w:b/>
          <w:sz w:val="26"/>
          <w:szCs w:val="26"/>
        </w:rPr>
        <w:t xml:space="preserve">Павлодар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облысы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әкімдігі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Павлодар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облысы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Денсаулық сақтау басқармасының "Екібастұз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қаласының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№ 3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емханасы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" ШЖҚ КМК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бақылау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кеңесі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Павлодар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облысы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әкімдігі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Павлодар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облысы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Денсаулық сақтау басқармасының "Екібастұз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қаласының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№ 3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емханасы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" ШЖҚ КМК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басшысы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- бас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дәрігері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бос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лауазымына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 xml:space="preserve"> конкурс </w:t>
      </w:r>
      <w:proofErr w:type="spellStart"/>
      <w:r w:rsidRPr="009F4C61">
        <w:rPr>
          <w:rFonts w:ascii="Times New Roman" w:hAnsi="Times New Roman" w:cs="Times New Roman"/>
          <w:b/>
          <w:sz w:val="26"/>
          <w:szCs w:val="26"/>
        </w:rPr>
        <w:t>жариялайды</w:t>
      </w:r>
      <w:proofErr w:type="spellEnd"/>
      <w:r w:rsidRPr="009F4C61">
        <w:rPr>
          <w:rFonts w:ascii="Times New Roman" w:hAnsi="Times New Roman" w:cs="Times New Roman"/>
          <w:b/>
          <w:sz w:val="26"/>
          <w:szCs w:val="26"/>
        </w:rPr>
        <w:t>.</w:t>
      </w:r>
    </w:p>
    <w:p w14:paraId="3507DC97" w14:textId="77777777" w:rsidR="008D31E3" w:rsidRPr="008A1FEB" w:rsidRDefault="008D31E3" w:rsidP="008D31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Конкурс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құжаттарды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қабылдау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мерзімі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аяқталған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күннен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бастап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5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күн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ішінде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141201,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Екібастұз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қаласы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Мәшһүр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Жүсіп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көшесі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42г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мекенжайында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орналасқан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"Павлодар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облысы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әкімдігі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Павлодар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облысы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Денсаулық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басқармасының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" Екібастұз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қаласының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№ 3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емханасы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шаруашылық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жүргізу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құқығындағы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коммуналдық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мемлекеттік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кәсіпорнында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09A664FA" w14:textId="77777777" w:rsidR="0080514F" w:rsidRPr="008A1FEB" w:rsidRDefault="0080514F" w:rsidP="00FF7C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Павлодар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облысы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әкімдігі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Павлодар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облысы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Денсаулық сақтау басқармасының "Екібастұз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қаласының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№ 3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емханасы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шаруашылық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жүргізу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құқығындағы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коммуналдық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мемлекеттік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кәсіпорны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F7A3D" w:rsidRPr="000F7A3D">
        <w:rPr>
          <w:rFonts w:ascii="Times New Roman" w:hAnsi="Times New Roman" w:cs="Times New Roman"/>
          <w:bCs/>
          <w:sz w:val="26"/>
          <w:szCs w:val="26"/>
        </w:rPr>
        <w:t>мына</w:t>
      </w:r>
      <w:proofErr w:type="spellEnd"/>
      <w:r w:rsidR="000F7A3D" w:rsidRPr="000F7A3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F7A3D" w:rsidRPr="000F7A3D">
        <w:rPr>
          <w:rFonts w:ascii="Times New Roman" w:hAnsi="Times New Roman" w:cs="Times New Roman"/>
          <w:bCs/>
          <w:sz w:val="26"/>
          <w:szCs w:val="26"/>
        </w:rPr>
        <w:t>мекен-жайда</w:t>
      </w:r>
      <w:proofErr w:type="spellEnd"/>
      <w:r w:rsidR="000F7A3D" w:rsidRPr="000F7A3D">
        <w:rPr>
          <w:rFonts w:ascii="Times New Roman" w:hAnsi="Times New Roman" w:cs="Times New Roman"/>
          <w:bCs/>
          <w:sz w:val="26"/>
          <w:szCs w:val="26"/>
        </w:rPr>
        <w:t xml:space="preserve"> орналасқан</w:t>
      </w:r>
      <w:r w:rsidR="000F7A3D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: </w:t>
      </w:r>
      <w:r w:rsidRPr="008A1FEB">
        <w:rPr>
          <w:rFonts w:ascii="Times New Roman" w:hAnsi="Times New Roman" w:cs="Times New Roman"/>
          <w:bCs/>
          <w:sz w:val="26"/>
          <w:szCs w:val="26"/>
        </w:rPr>
        <w:t>141201, Екібастұз қаласы, Мәшһүр Жүсіп көшесі, 42г, тел. 8(7187)347478, pol3_ekb@mail.ru.</w:t>
      </w:r>
    </w:p>
    <w:p w14:paraId="4F7C6F4F" w14:textId="77777777" w:rsidR="0080514F" w:rsidRPr="008A1FEB" w:rsidRDefault="0080514F" w:rsidP="00FF7C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Кәс</w:t>
      </w:r>
      <w:r w:rsidR="00053B11">
        <w:rPr>
          <w:rFonts w:ascii="Times New Roman" w:hAnsi="Times New Roman" w:cs="Times New Roman"/>
          <w:bCs/>
          <w:sz w:val="26"/>
          <w:szCs w:val="26"/>
        </w:rPr>
        <w:t>іпорын</w:t>
      </w:r>
      <w:proofErr w:type="spellEnd"/>
      <w:r w:rsidR="00053B1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53B11">
        <w:rPr>
          <w:rFonts w:ascii="Times New Roman" w:hAnsi="Times New Roman" w:cs="Times New Roman"/>
          <w:bCs/>
          <w:sz w:val="26"/>
          <w:szCs w:val="26"/>
        </w:rPr>
        <w:t>қызметінің</w:t>
      </w:r>
      <w:proofErr w:type="spellEnd"/>
      <w:r w:rsidR="00053B1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53B11">
        <w:rPr>
          <w:rFonts w:ascii="Times New Roman" w:hAnsi="Times New Roman" w:cs="Times New Roman"/>
          <w:bCs/>
          <w:sz w:val="26"/>
          <w:szCs w:val="26"/>
        </w:rPr>
        <w:t>негізгі</w:t>
      </w:r>
      <w:proofErr w:type="spellEnd"/>
      <w:r w:rsidR="00053B1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53B11">
        <w:rPr>
          <w:rFonts w:ascii="Times New Roman" w:hAnsi="Times New Roman" w:cs="Times New Roman"/>
          <w:bCs/>
          <w:sz w:val="26"/>
          <w:szCs w:val="26"/>
        </w:rPr>
        <w:t>түрі</w:t>
      </w:r>
      <w:proofErr w:type="spellEnd"/>
      <w:r w:rsidR="00053B1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53B11">
        <w:rPr>
          <w:rFonts w:ascii="Times New Roman" w:hAnsi="Times New Roman" w:cs="Times New Roman"/>
          <w:bCs/>
          <w:sz w:val="26"/>
          <w:szCs w:val="26"/>
        </w:rPr>
        <w:t>х</w:t>
      </w:r>
      <w:r w:rsidRPr="008A1FEB">
        <w:rPr>
          <w:rFonts w:ascii="Times New Roman" w:hAnsi="Times New Roman" w:cs="Times New Roman"/>
          <w:bCs/>
          <w:sz w:val="26"/>
          <w:szCs w:val="26"/>
        </w:rPr>
        <w:t>алыққа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бастапқы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медициналық-санитарлық көмекті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толық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көлемде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көрсету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емханада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үйде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көп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бейінді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консультациялық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диагностикалық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емдеу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көмегін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амбулаториялық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стационарды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алмастыратын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толық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көлемде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көрсету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бекітілген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халықтың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денсаулығын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қорғау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бағдарламаларын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орындау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болып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табылады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73C71525" w14:textId="77777777" w:rsidR="0080514F" w:rsidRPr="008A1FEB" w:rsidRDefault="0080514F" w:rsidP="00FF7C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Конкурс ҚР ДСМ 27.05.2020 ж. № ҚР ДСМ-58/2020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бұйрығымен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бекітілген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Денсаулық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саласындағы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бақылау кеңесі бар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шаруашылық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жүргізу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құқығындағы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мемлекеттік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кәсіпорынның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атқарушы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органының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немесе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алқалы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атқарушы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органы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басшысының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функцияларын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жеке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-дара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жүзеге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асыратын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басшының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бос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лауазымына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конкурс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өткізу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қағидаларына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сәйкес өткізіледі.</w:t>
      </w:r>
    </w:p>
    <w:p w14:paraId="3783186A" w14:textId="77777777" w:rsidR="0080514F" w:rsidRPr="002F69C7" w:rsidRDefault="0080514F" w:rsidP="004E20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69C7">
        <w:rPr>
          <w:rFonts w:ascii="Times New Roman" w:hAnsi="Times New Roman" w:cs="Times New Roman"/>
          <w:b/>
          <w:sz w:val="26"/>
          <w:szCs w:val="26"/>
        </w:rPr>
        <w:t xml:space="preserve">Бас </w:t>
      </w:r>
      <w:proofErr w:type="spellStart"/>
      <w:r w:rsidRPr="002F69C7">
        <w:rPr>
          <w:rFonts w:ascii="Times New Roman" w:hAnsi="Times New Roman" w:cs="Times New Roman"/>
          <w:b/>
          <w:sz w:val="26"/>
          <w:szCs w:val="26"/>
        </w:rPr>
        <w:t>дәрігердің</w:t>
      </w:r>
      <w:proofErr w:type="spellEnd"/>
      <w:r w:rsidRPr="002F69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69C7">
        <w:rPr>
          <w:rFonts w:ascii="Times New Roman" w:hAnsi="Times New Roman" w:cs="Times New Roman"/>
          <w:b/>
          <w:sz w:val="26"/>
          <w:szCs w:val="26"/>
        </w:rPr>
        <w:t>негізгі</w:t>
      </w:r>
      <w:proofErr w:type="spellEnd"/>
      <w:r w:rsidRPr="002F69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69C7">
        <w:rPr>
          <w:rFonts w:ascii="Times New Roman" w:hAnsi="Times New Roman" w:cs="Times New Roman"/>
          <w:b/>
          <w:sz w:val="26"/>
          <w:szCs w:val="26"/>
        </w:rPr>
        <w:t>лауазымдық</w:t>
      </w:r>
      <w:proofErr w:type="spellEnd"/>
      <w:r w:rsidRPr="002F69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69C7">
        <w:rPr>
          <w:rFonts w:ascii="Times New Roman" w:hAnsi="Times New Roman" w:cs="Times New Roman"/>
          <w:b/>
          <w:sz w:val="26"/>
          <w:szCs w:val="26"/>
        </w:rPr>
        <w:t>міндеттері</w:t>
      </w:r>
      <w:proofErr w:type="spellEnd"/>
      <w:r w:rsidRPr="002F69C7">
        <w:rPr>
          <w:rFonts w:ascii="Times New Roman" w:hAnsi="Times New Roman" w:cs="Times New Roman"/>
          <w:b/>
          <w:sz w:val="26"/>
          <w:szCs w:val="26"/>
        </w:rPr>
        <w:t>:</w:t>
      </w:r>
    </w:p>
    <w:p w14:paraId="3B4C6A9B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1) денсаулық сақтау ұйымының өндірістік, </w:t>
      </w:r>
      <w:r w:rsidR="00AF3123">
        <w:rPr>
          <w:rFonts w:ascii="Times New Roman" w:hAnsi="Times New Roman" w:cs="Times New Roman"/>
          <w:bCs/>
          <w:sz w:val="26"/>
          <w:szCs w:val="26"/>
          <w:lang w:val="kk-KZ"/>
        </w:rPr>
        <w:t>қ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аржы-шаруашылық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қызметіне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жасайды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қабылданатын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басқарушылық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шешімдер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ұйым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мүлкінің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сақталуы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тиімді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пайдаланылуы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үшін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сондай-ақ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3123">
        <w:rPr>
          <w:rFonts w:ascii="Times New Roman" w:hAnsi="Times New Roman" w:cs="Times New Roman"/>
          <w:bCs/>
          <w:sz w:val="26"/>
          <w:szCs w:val="26"/>
          <w:lang w:val="kk-KZ"/>
        </w:rPr>
        <w:t>қ</w:t>
      </w:r>
      <w:r w:rsidRPr="008A1FEB">
        <w:rPr>
          <w:rFonts w:ascii="Times New Roman" w:hAnsi="Times New Roman" w:cs="Times New Roman"/>
          <w:bCs/>
          <w:sz w:val="26"/>
          <w:szCs w:val="26"/>
        </w:rPr>
        <w:t xml:space="preserve">аржы-шаруашылық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қызметінің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нәтижелері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үшін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жауапты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болады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7DA29CD0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5D5669">
        <w:rPr>
          <w:rFonts w:ascii="Times New Roman" w:hAnsi="Times New Roman" w:cs="Times New Roman"/>
          <w:bCs/>
          <w:sz w:val="26"/>
          <w:szCs w:val="26"/>
          <w:lang w:val="kk-KZ"/>
        </w:rPr>
        <w:t>ұ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йым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қызметінің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саясатын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стратегиясын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оны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іске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асыру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тетігін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айқындайды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Көрсетілетін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диагностикалық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емдеу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профилактикалық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көмектің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тиімділігі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сапасын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одан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әрі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арттыруға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көрсетілетін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қызметтердің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сапасы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бәсекеге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қабілеттілігін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арттыруға бағытталған персонал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жаңа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ұйымдастырушылық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нысандары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әдістерін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енгізуді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қолданыстағыларын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жетілдіруді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қамтамасыз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6266D5F7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3)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құрылымдық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бөлімшелерінің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тиімді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өзара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іс-қимылын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қамтамасыз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олардың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іс-қимылын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көрсетілетін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медициналық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қызметтерді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дамытуға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жетілдіруге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бағыттайды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1E2B4F0E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4)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Сыбайлас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жемқорлыққа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қарсы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заңнаманың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сақталуына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тарапынан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оған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бағынысты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адамдардың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сыбайлас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жемқорлық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көріністеріне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жол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бермеу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бойынша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шаралар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қабылдауға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B3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жеке басымен </w:t>
      </w:r>
      <w:r w:rsidR="00824376">
        <w:rPr>
          <w:rFonts w:ascii="Times New Roman" w:hAnsi="Times New Roman" w:cs="Times New Roman"/>
          <w:bCs/>
          <w:sz w:val="26"/>
          <w:szCs w:val="26"/>
          <w:lang w:val="kk-KZ"/>
        </w:rPr>
        <w:t>жауапты</w:t>
      </w:r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болады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7E849C41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5)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білікті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кадрлармен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қамтамасыз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олардың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кәсіби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білімі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тәжірибесін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ұтымды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пайдалану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өмірі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денсаулығы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үшін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қауіпсіз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еңбек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жағдайларын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жасау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ұжымда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қолайлы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психологиялық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ахуал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қалыптастыру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жөнінде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шаралар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қабылдайды.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талдау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көрсеткіштерін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бағалау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негізінде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нысандары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әдістерін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жақсарту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бойынша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қажетті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шараларды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қабылдайды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Әлеуметтік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әріптестік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қағидаттары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негізінде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ұжымдық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шартты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әзірлеуді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жасасуды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орындауды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еңбек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тәртібін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сақтауды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қамтамасыз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қызметкерлердің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еңбек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уәждемесін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бастамасы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белсенділігін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дамытуға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ықпал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406B7774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6)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санитариялық-эпидемиологиялық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жағдайларды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зерделеу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бағалау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жөніндегі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жұмысты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үйлестіреді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адам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денсаулығына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қолайсыз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әсер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етудің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басым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факторларын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lastRenderedPageBreak/>
        <w:t>айқындайды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Санитарлық-эпидемиологиялық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жағдайды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жақсарту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бойынша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пәрменді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шаралар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қабылдайды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75D27122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7) гигиеналық және эпидемияға қарсы іс-шаралардың жүргізілуін,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санитариялық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қағидалар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нормалар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гигиеналық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нормативтердің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сақталуын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жедел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зертханалық-аспаптық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бақылауды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және қадағалауды ұйымдастырады.</w:t>
      </w:r>
    </w:p>
    <w:p w14:paraId="254B16F2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8)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ішінде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қаржы-шаруашылық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басқару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шарттық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және қаржылық тәртіпті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нығайту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әлеуметтік-еңбек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қатынастарын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реттеу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мәселелерінде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медициналық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этика, заңдылық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талаптарының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сақталуын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қамтамасыз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4CBC037A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9) қызметкерлерді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қабылдауды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босатуды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жүзеге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асырады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. Жеке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заңды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тұлғалармен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келісім-шарттар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жасайды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мәмілелер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жасайды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құзыретіндегі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мәселелер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бойынша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барлық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қызметкерлер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үшін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міндетті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өкімдер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бұйрықтар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шығарады.</w:t>
      </w:r>
    </w:p>
    <w:p w14:paraId="63DE36AF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10)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мемлекеттік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органдарда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ұйымдарда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сотта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атынан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өкілдік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Медициналық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этиканың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ішкі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еңбек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тәртібі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талаптарының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аспаптарды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жабдықтар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механизмдерді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техникалық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пайдаланудың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орындалуын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өртке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қарсы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қауіпсіздіктің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еңбек қауіпсіздігі мен қорғаудың, санитариялық-эпидемиологиялық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режимнің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сақталуын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қамтамасыз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Ұйымның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уақтылы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есептілігін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қамтамасыз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етеді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5EE4CFD5" w14:textId="77777777" w:rsidR="0080514F" w:rsidRPr="008A1FEB" w:rsidRDefault="0080514F" w:rsidP="008D31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F69C7">
        <w:rPr>
          <w:rFonts w:ascii="Times New Roman" w:hAnsi="Times New Roman" w:cs="Times New Roman"/>
          <w:b/>
          <w:sz w:val="26"/>
          <w:szCs w:val="26"/>
        </w:rPr>
        <w:t>Білуге</w:t>
      </w:r>
      <w:proofErr w:type="spellEnd"/>
      <w:r w:rsidRPr="002F69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69C7">
        <w:rPr>
          <w:rFonts w:ascii="Times New Roman" w:hAnsi="Times New Roman" w:cs="Times New Roman"/>
          <w:b/>
          <w:sz w:val="26"/>
          <w:szCs w:val="26"/>
        </w:rPr>
        <w:t>тиіс</w:t>
      </w:r>
      <w:proofErr w:type="spellEnd"/>
      <w:r w:rsidRPr="002F69C7">
        <w:rPr>
          <w:rFonts w:ascii="Times New Roman" w:hAnsi="Times New Roman" w:cs="Times New Roman"/>
          <w:b/>
          <w:sz w:val="26"/>
          <w:szCs w:val="26"/>
        </w:rPr>
        <w:t>:</w:t>
      </w:r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1995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жылғы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30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тамыздағы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Конституциясы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1994 жылғы 27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желтоқсандағы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Азаматтық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кодексі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2015 жылғы 23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қарашадағы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Еңбек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кодексі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2020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жылғы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7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шілдедегі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Халық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денсаулығы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денсаулық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жүйесі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туралы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Кодексі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2014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жылғы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5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шілдедегі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Әкімшілік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құқық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бұзушылық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туралы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Кодексі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2015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жылғы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4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желтоқсандағы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Мемлекеттік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сатып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алу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туралы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" Заңы, Қазақстан Республикасының 2015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жылғы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18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қарашадағы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"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Сыбайлас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жемқорлыққа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қарсы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", "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Республикасындағы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тіл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туралы"1997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жылғы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11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шілдедегі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Заңы</w:t>
      </w:r>
      <w:proofErr w:type="spellEnd"/>
      <w:r w:rsidR="008D31E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қазіргі заманғы басқару қызметінің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стратегиялық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ұйымдастырушылық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аспектілері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>;</w:t>
      </w:r>
      <w:r w:rsid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денсаулық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сақтау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ұйымдарының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жоспарлы-экономикалық және қаржылық қызметінің негіздері;басқарудың экономикалық әдістері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ұйым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қызметін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талдау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>;</w:t>
      </w:r>
      <w:r w:rsid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медициналық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қызметтер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нарығының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конъюнктурасы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;     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денсаулық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сақтаудағы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адам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ресурстарын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басқарудағы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үздік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тәжірибелер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>;</w:t>
      </w:r>
      <w:r w:rsid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халық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денсаулығының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жай-күйін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сипаттайтын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статистиканы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өлшемшарттар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көрсеткіштері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;     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отандық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медицинаның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заманауи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ғылыми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жетістіктері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денсаулық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сақтауды басқарудағы үздік халықаралық тәжірибе;</w:t>
      </w:r>
      <w:r w:rsid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еңбек қауіпсіздігі және еңбекті қорғау, өндірістік санитариялық және өртке қарсы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қауіпсіздік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қағидалары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нормалары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>;</w:t>
      </w:r>
      <w:r w:rsid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төтенше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жағдайлар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31E3" w:rsidRPr="008D31E3">
        <w:rPr>
          <w:rFonts w:ascii="Times New Roman" w:hAnsi="Times New Roman" w:cs="Times New Roman"/>
          <w:bCs/>
          <w:sz w:val="26"/>
          <w:szCs w:val="26"/>
        </w:rPr>
        <w:t>кезінде</w:t>
      </w:r>
      <w:proofErr w:type="spellEnd"/>
      <w:r w:rsidR="008D31E3" w:rsidRPr="008D31E3">
        <w:rPr>
          <w:rFonts w:ascii="Times New Roman" w:hAnsi="Times New Roman" w:cs="Times New Roman"/>
          <w:bCs/>
          <w:sz w:val="26"/>
          <w:szCs w:val="26"/>
        </w:rPr>
        <w:t xml:space="preserve"> қызметті ұйымдастыру</w:t>
      </w:r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0B060CAD" w14:textId="77777777" w:rsidR="0080514F" w:rsidRPr="002F69C7" w:rsidRDefault="00DA02B2" w:rsidP="00C75F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Конкурс қ</w:t>
      </w:r>
      <w:proofErr w:type="spellStart"/>
      <w:r w:rsidR="0080514F" w:rsidRPr="002F69C7">
        <w:rPr>
          <w:rFonts w:ascii="Times New Roman" w:hAnsi="Times New Roman" w:cs="Times New Roman"/>
          <w:b/>
          <w:sz w:val="26"/>
          <w:szCs w:val="26"/>
        </w:rPr>
        <w:t>атысушылар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kk-KZ"/>
        </w:rPr>
        <w:t>ын</w:t>
      </w:r>
      <w:r w:rsidR="0080514F" w:rsidRPr="002F69C7">
        <w:rPr>
          <w:rFonts w:ascii="Times New Roman" w:hAnsi="Times New Roman" w:cs="Times New Roman"/>
          <w:b/>
          <w:sz w:val="26"/>
          <w:szCs w:val="26"/>
        </w:rPr>
        <w:t xml:space="preserve">а </w:t>
      </w:r>
      <w:proofErr w:type="spellStart"/>
      <w:r w:rsidR="0080514F" w:rsidRPr="002F69C7">
        <w:rPr>
          <w:rFonts w:ascii="Times New Roman" w:hAnsi="Times New Roman" w:cs="Times New Roman"/>
          <w:b/>
          <w:sz w:val="26"/>
          <w:szCs w:val="26"/>
        </w:rPr>
        <w:t>қойылатын</w:t>
      </w:r>
      <w:proofErr w:type="spellEnd"/>
      <w:r w:rsidR="0080514F" w:rsidRPr="002F69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0514F" w:rsidRPr="002F69C7">
        <w:rPr>
          <w:rFonts w:ascii="Times New Roman" w:hAnsi="Times New Roman" w:cs="Times New Roman"/>
          <w:b/>
          <w:sz w:val="26"/>
          <w:szCs w:val="26"/>
        </w:rPr>
        <w:t>талаптар</w:t>
      </w:r>
      <w:proofErr w:type="spellEnd"/>
      <w:r w:rsidR="0080514F" w:rsidRPr="002F69C7">
        <w:rPr>
          <w:rFonts w:ascii="Times New Roman" w:hAnsi="Times New Roman" w:cs="Times New Roman"/>
          <w:b/>
          <w:sz w:val="26"/>
          <w:szCs w:val="26"/>
        </w:rPr>
        <w:t>:</w:t>
      </w:r>
    </w:p>
    <w:p w14:paraId="02210AB7" w14:textId="77777777" w:rsidR="0080514F" w:rsidRPr="00D66829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1) "Денсаулық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сақтау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дайындық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бағыты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бойынша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жоғары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білім</w:t>
      </w:r>
      <w:proofErr w:type="spellEnd"/>
      <w:r w:rsidR="00D66829">
        <w:rPr>
          <w:rFonts w:ascii="Times New Roman" w:hAnsi="Times New Roman" w:cs="Times New Roman"/>
          <w:bCs/>
          <w:sz w:val="26"/>
          <w:szCs w:val="26"/>
          <w:lang w:val="kk-KZ"/>
        </w:rPr>
        <w:t>і</w:t>
      </w:r>
    </w:p>
    <w:p w14:paraId="48A4B4FE" w14:textId="77777777" w:rsidR="0080514F" w:rsidRPr="00B708FD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708FD">
        <w:rPr>
          <w:rFonts w:ascii="Times New Roman" w:hAnsi="Times New Roman" w:cs="Times New Roman"/>
          <w:bCs/>
          <w:sz w:val="26"/>
          <w:szCs w:val="26"/>
          <w:lang w:val="kk-KZ"/>
        </w:rPr>
        <w:t>2) "</w:t>
      </w:r>
      <w:r w:rsidR="00B708FD">
        <w:rPr>
          <w:rFonts w:ascii="Times New Roman" w:hAnsi="Times New Roman" w:cs="Times New Roman"/>
          <w:bCs/>
          <w:sz w:val="26"/>
          <w:szCs w:val="26"/>
          <w:lang w:val="kk-KZ"/>
        </w:rPr>
        <w:t>Д</w:t>
      </w:r>
      <w:r w:rsidRPr="00B708FD">
        <w:rPr>
          <w:rFonts w:ascii="Times New Roman" w:hAnsi="Times New Roman" w:cs="Times New Roman"/>
          <w:bCs/>
          <w:sz w:val="26"/>
          <w:szCs w:val="26"/>
          <w:lang w:val="kk-KZ"/>
        </w:rPr>
        <w:t>енсаулық сақтау менеджменті" ("Қоғамдық денсаулық сақтау") мамандығы бойынша сертификаттық курстан (қайта даярлаудан) өткені туралы куәлік және (немесе) "</w:t>
      </w:r>
      <w:r w:rsidR="00B708FD">
        <w:rPr>
          <w:rFonts w:ascii="Times New Roman" w:hAnsi="Times New Roman" w:cs="Times New Roman"/>
          <w:bCs/>
          <w:sz w:val="26"/>
          <w:szCs w:val="26"/>
          <w:lang w:val="kk-KZ"/>
        </w:rPr>
        <w:t>Д</w:t>
      </w:r>
      <w:r w:rsidRPr="00B708FD">
        <w:rPr>
          <w:rFonts w:ascii="Times New Roman" w:hAnsi="Times New Roman" w:cs="Times New Roman"/>
          <w:bCs/>
          <w:sz w:val="26"/>
          <w:szCs w:val="26"/>
          <w:lang w:val="kk-KZ"/>
        </w:rPr>
        <w:t>енсаулық сақтау" және (немесе) "Бизнес, басқару және құқық" даярлау бағыты бойынша тиісті мамандық немесе жоғары білім бойынша біліктілік беру туралы куәлік немесе "</w:t>
      </w:r>
      <w:r w:rsidR="00B708FD">
        <w:rPr>
          <w:rFonts w:ascii="Times New Roman" w:hAnsi="Times New Roman" w:cs="Times New Roman"/>
          <w:bCs/>
          <w:sz w:val="26"/>
          <w:szCs w:val="26"/>
          <w:lang w:val="kk-KZ"/>
        </w:rPr>
        <w:t>Д</w:t>
      </w:r>
      <w:r w:rsidRPr="00B708FD">
        <w:rPr>
          <w:rFonts w:ascii="Times New Roman" w:hAnsi="Times New Roman" w:cs="Times New Roman"/>
          <w:bCs/>
          <w:sz w:val="26"/>
          <w:szCs w:val="26"/>
          <w:lang w:val="kk-KZ"/>
        </w:rPr>
        <w:t>енсаулық сақтау" және (немесе) "Бизнес және құқық" даярлау бағыты бойынша жоғары оқу орнынан кейінгі білім немесе МВА executive немесе full time дәрежесі</w:t>
      </w:r>
    </w:p>
    <w:p w14:paraId="71C05C0C" w14:textId="77777777" w:rsidR="0080514F" w:rsidRPr="008A1FEB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>3) денсаулық сақтау саласындағы менеджер сертификаты,</w:t>
      </w:r>
    </w:p>
    <w:p w14:paraId="7B983F27" w14:textId="77777777" w:rsidR="0080514F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4) денсаулық сақтау саласындағы басшылық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лауазымдардағы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өтілі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кемінде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2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жыл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1C639A9" w14:textId="77777777" w:rsidR="00FE6CE1" w:rsidRDefault="00FE6CE1" w:rsidP="00FE6C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80CF2">
        <w:rPr>
          <w:rFonts w:ascii="Times New Roman" w:hAnsi="Times New Roman" w:cs="Times New Roman"/>
          <w:b/>
          <w:sz w:val="26"/>
          <w:szCs w:val="26"/>
          <w:lang w:val="kk-KZ"/>
        </w:rPr>
        <w:t>Конкурсқа қатыс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уға </w:t>
      </w:r>
      <w:r w:rsidRPr="00080CF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қа</w:t>
      </w:r>
      <w:r w:rsidR="009E14CC">
        <w:rPr>
          <w:rFonts w:ascii="Times New Roman" w:hAnsi="Times New Roman" w:cs="Times New Roman"/>
          <w:b/>
          <w:sz w:val="26"/>
          <w:szCs w:val="26"/>
          <w:lang w:val="kk-KZ"/>
        </w:rPr>
        <w:t>былданбайды</w:t>
      </w:r>
      <w:r w:rsidRPr="00080CF2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14:paraId="5FBFB583" w14:textId="77777777" w:rsidR="00FE6CE1" w:rsidRDefault="00EB6069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1) </w:t>
      </w:r>
      <w:r w:rsidRPr="00EB6069">
        <w:rPr>
          <w:rFonts w:ascii="Times New Roman" w:hAnsi="Times New Roman" w:cs="Times New Roman"/>
          <w:bCs/>
          <w:sz w:val="26"/>
          <w:szCs w:val="26"/>
          <w:lang w:val="kk-KZ"/>
        </w:rPr>
        <w:t>жұмыс берушінің мүлкі мен басқа да құндылықтарының сақталуын қамтамасыз етпегені үшін жұмыскердің толық материалдық жауаптылығы көзделетін, лауазымдары мен жұмыстарына он сегіз жасқа толмаған азаматтар</w:t>
      </w:r>
    </w:p>
    <w:p w14:paraId="58A35946" w14:textId="77777777" w:rsidR="006567A1" w:rsidRDefault="006567A1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2) </w:t>
      </w:r>
      <w:r w:rsidRPr="006567A1">
        <w:rPr>
          <w:rFonts w:ascii="Times New Roman" w:hAnsi="Times New Roman" w:cs="Times New Roman"/>
          <w:bCs/>
          <w:sz w:val="26"/>
          <w:szCs w:val="26"/>
          <w:lang w:val="kk-KZ"/>
        </w:rPr>
        <w:t>квазимемлекеттік сектор субъектілері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,</w:t>
      </w:r>
      <w:r w:rsidRPr="006567A1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сыбайлас жемқорлық қылмыс жасаған адамдар</w:t>
      </w:r>
    </w:p>
    <w:p w14:paraId="0DA4C7D9" w14:textId="77777777" w:rsidR="006567A1" w:rsidRDefault="006567A1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lastRenderedPageBreak/>
        <w:t>3) Қазақстан Республикасының</w:t>
      </w:r>
      <w:r w:rsidRPr="006567A1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заңнамасында белгіленген тәртіпте өтелмеген немесе алынбаған соттылығы бар тұлғалар</w:t>
      </w:r>
    </w:p>
    <w:p w14:paraId="05937526" w14:textId="77777777" w:rsidR="009E14CC" w:rsidRPr="00FE6CE1" w:rsidRDefault="009E14CC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4) </w:t>
      </w:r>
      <w:r w:rsidRPr="009E14CC">
        <w:rPr>
          <w:rFonts w:ascii="Times New Roman" w:hAnsi="Times New Roman" w:cs="Times New Roman"/>
          <w:bCs/>
          <w:sz w:val="26"/>
          <w:szCs w:val="26"/>
          <w:lang w:val="kk-KZ"/>
        </w:rPr>
        <w:t>Қазақстан Республикасының заңнамасында көзделген өзге де жағдайлар</w:t>
      </w:r>
    </w:p>
    <w:p w14:paraId="0501F7D1" w14:textId="77777777" w:rsidR="0080514F" w:rsidRPr="00EB6069" w:rsidRDefault="0080514F" w:rsidP="00C75F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6069">
        <w:rPr>
          <w:rFonts w:ascii="Times New Roman" w:hAnsi="Times New Roman" w:cs="Times New Roman"/>
          <w:b/>
          <w:sz w:val="26"/>
          <w:szCs w:val="26"/>
          <w:lang w:val="kk-KZ"/>
        </w:rPr>
        <w:t>Конкурсқа қатысу үшін қажетті құжаттар:</w:t>
      </w:r>
    </w:p>
    <w:p w14:paraId="378CCB91" w14:textId="77777777" w:rsidR="0080514F" w:rsidRPr="00080CF2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080CF2">
        <w:rPr>
          <w:rFonts w:ascii="Times New Roman" w:hAnsi="Times New Roman" w:cs="Times New Roman"/>
          <w:bCs/>
          <w:sz w:val="26"/>
          <w:szCs w:val="26"/>
          <w:lang w:val="kk-KZ"/>
        </w:rPr>
        <w:t>1) конкурсқа қатысу туралы өтініш;;</w:t>
      </w:r>
    </w:p>
    <w:p w14:paraId="2F6A4DD2" w14:textId="77777777" w:rsidR="0080514F" w:rsidRPr="00080CF2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080CF2">
        <w:rPr>
          <w:rFonts w:ascii="Times New Roman" w:hAnsi="Times New Roman" w:cs="Times New Roman"/>
          <w:bCs/>
          <w:sz w:val="26"/>
          <w:szCs w:val="26"/>
          <w:lang w:val="kk-KZ"/>
        </w:rPr>
        <w:t>2) еркін нысанда жазылған өмірбаян;</w:t>
      </w:r>
    </w:p>
    <w:p w14:paraId="1C384A75" w14:textId="77777777" w:rsidR="0080514F" w:rsidRPr="00080CF2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080CF2">
        <w:rPr>
          <w:rFonts w:ascii="Times New Roman" w:hAnsi="Times New Roman" w:cs="Times New Roman"/>
          <w:bCs/>
          <w:sz w:val="26"/>
          <w:szCs w:val="26"/>
          <w:lang w:val="kk-KZ"/>
        </w:rPr>
        <w:t>3) білімі туралы құжаттардың көшірмелері; ;</w:t>
      </w:r>
    </w:p>
    <w:p w14:paraId="368D23D3" w14:textId="77777777" w:rsidR="0080514F" w:rsidRPr="00080CF2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080CF2">
        <w:rPr>
          <w:rFonts w:ascii="Times New Roman" w:hAnsi="Times New Roman" w:cs="Times New Roman"/>
          <w:bCs/>
          <w:sz w:val="26"/>
          <w:szCs w:val="26"/>
          <w:lang w:val="kk-KZ"/>
        </w:rPr>
        <w:t>4) еңбек кітапшасының (ол болған кезде) немесе еңбек шартының көшірмесі, еңбек шартын қабылдау және тоқтату туралы бұйрықтардың көшірмелері не жұмыс өтілін растайтын басқа да құжат;</w:t>
      </w:r>
    </w:p>
    <w:p w14:paraId="5FA42DC4" w14:textId="23A98187" w:rsidR="0080514F" w:rsidRPr="003E089F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3E089F">
        <w:rPr>
          <w:rFonts w:ascii="Times New Roman" w:hAnsi="Times New Roman" w:cs="Times New Roman"/>
          <w:bCs/>
          <w:sz w:val="26"/>
          <w:szCs w:val="26"/>
          <w:lang w:val="kk-KZ"/>
        </w:rPr>
        <w:t>5) "</w:t>
      </w:r>
      <w:r w:rsidR="002D2795">
        <w:rPr>
          <w:rFonts w:ascii="Times New Roman" w:hAnsi="Times New Roman" w:cs="Times New Roman"/>
          <w:bCs/>
          <w:sz w:val="26"/>
          <w:szCs w:val="26"/>
          <w:lang w:val="kk-KZ"/>
        </w:rPr>
        <w:t>Д</w:t>
      </w:r>
      <w:r w:rsidRPr="003E089F">
        <w:rPr>
          <w:rFonts w:ascii="Times New Roman" w:hAnsi="Times New Roman" w:cs="Times New Roman"/>
          <w:bCs/>
          <w:sz w:val="26"/>
          <w:szCs w:val="26"/>
          <w:lang w:val="kk-KZ"/>
        </w:rPr>
        <w:t>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бұйрығымен (Нормативтік құқықтық актілерді мемлекеттік тіркеу тізілімінде № 6697 болып тіркелген) бекітілген 086/е нысаны бойынша денсаулық жағдайы туралы анықтама);</w:t>
      </w:r>
    </w:p>
    <w:p w14:paraId="387CA96C" w14:textId="75E0C488" w:rsidR="0080514F" w:rsidRDefault="0080514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1FEB">
        <w:rPr>
          <w:rFonts w:ascii="Times New Roman" w:hAnsi="Times New Roman" w:cs="Times New Roman"/>
          <w:bCs/>
          <w:sz w:val="26"/>
          <w:szCs w:val="26"/>
        </w:rPr>
        <w:t xml:space="preserve">6)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Қазақстан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Республикасы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Бас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прокуратурасының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Құқықтық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статистика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және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арнайы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есепке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алу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жөніндегі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комитетінің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соттылығының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жоқтығы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туралы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анықтамасы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;</w:t>
      </w:r>
    </w:p>
    <w:p w14:paraId="4AE09E3A" w14:textId="03C4F0F6" w:rsidR="003E089F" w:rsidRPr="008A1FEB" w:rsidRDefault="003E089F" w:rsidP="008A1F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89F">
        <w:rPr>
          <w:rFonts w:ascii="Times New Roman" w:hAnsi="Times New Roman" w:cs="Times New Roman"/>
          <w:bCs/>
          <w:sz w:val="26"/>
          <w:szCs w:val="26"/>
        </w:rPr>
        <w:t xml:space="preserve">7)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сыбайлас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жемқорлық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қылмыс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жасағаны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туралы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мәліметтердің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бар не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жоқ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екендігі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туралы</w:t>
      </w:r>
      <w:proofErr w:type="spellEnd"/>
      <w:r w:rsidRPr="003E08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E089F">
        <w:rPr>
          <w:rFonts w:ascii="Times New Roman" w:hAnsi="Times New Roman" w:cs="Times New Roman"/>
          <w:bCs/>
          <w:sz w:val="26"/>
          <w:szCs w:val="26"/>
        </w:rPr>
        <w:t>анықтама</w:t>
      </w:r>
      <w:proofErr w:type="spellEnd"/>
    </w:p>
    <w:p w14:paraId="217C5952" w14:textId="77777777" w:rsidR="0080514F" w:rsidRPr="008A1FEB" w:rsidRDefault="0080514F" w:rsidP="00C22C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Конкурсқа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қатысушы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өзінің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біліміне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өтіліне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кәсіби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даярлық деңгейіне қатысты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қосымша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ақпаратты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біліктілігін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арттыру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ғылыми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дәрежелер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атақтар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беру,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ғылыми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жарияланымдар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туралы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құжаттардың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көшірмелері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сондай-ақ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алдыңғы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жұмыс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орнынан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ұсынымдар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ұсына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алады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3A7B6466" w14:textId="00AC3E3F" w:rsidR="0080514F" w:rsidRPr="008A1FEB" w:rsidRDefault="0080514F" w:rsidP="00C22C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Конкурсқа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қатысуға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ниет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білдірген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тұлғалардың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өтініштері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мен құжаттарын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қабылдау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конкурс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өткізу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туралы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хабарландыру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бұқаралық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ақпарат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құралдарында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немесе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"Павлодар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облысының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Денсаулық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сақтау басқармасы" ММ және "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Екібастұз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қаласының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№3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емханасы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" ШЖҚ КМК интернет-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ресурсында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орналастырылған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күннен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бастап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15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күнтізбелік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күн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ішінде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жүргізіледі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p w14:paraId="2AC76D14" w14:textId="77777777" w:rsidR="0080514F" w:rsidRPr="008A1FEB" w:rsidRDefault="0080514F" w:rsidP="00C22C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Құжаттар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электронды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түрде</w:t>
      </w:r>
      <w:proofErr w:type="spellEnd"/>
      <w:r w:rsidR="00010FBE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2D2795" w:rsidRPr="00CF431E">
        <w:rPr>
          <w:rFonts w:ascii="Times New Roman" w:hAnsi="Times New Roman" w:cs="Times New Roman"/>
          <w:bCs/>
          <w:color w:val="0070C0"/>
          <w:sz w:val="26"/>
          <w:szCs w:val="26"/>
          <w:u w:val="single"/>
        </w:rPr>
        <w:t>yurist_poliklinika3ekb@mail.ru</w:t>
      </w:r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электрондық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пошта</w:t>
      </w:r>
      <w:proofErr w:type="spellEnd"/>
      <w:r w:rsidR="00AA4EA2">
        <w:rPr>
          <w:rFonts w:ascii="Times New Roman" w:hAnsi="Times New Roman" w:cs="Times New Roman"/>
          <w:bCs/>
          <w:sz w:val="26"/>
          <w:szCs w:val="26"/>
          <w:lang w:val="kk-KZ"/>
        </w:rPr>
        <w:t>сына</w:t>
      </w:r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ұсынылады</w:t>
      </w:r>
      <w:proofErr w:type="spellEnd"/>
      <w:r w:rsidR="007E2CE9">
        <w:rPr>
          <w:rFonts w:ascii="Times New Roman" w:hAnsi="Times New Roman" w:cs="Times New Roman"/>
          <w:bCs/>
          <w:sz w:val="26"/>
          <w:szCs w:val="26"/>
          <w:lang w:val="kk-KZ"/>
        </w:rPr>
        <w:t>.</w:t>
      </w:r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EA2">
        <w:rPr>
          <w:rFonts w:ascii="Times New Roman" w:hAnsi="Times New Roman" w:cs="Times New Roman"/>
          <w:bCs/>
          <w:sz w:val="26"/>
          <w:szCs w:val="26"/>
          <w:lang w:val="kk-KZ"/>
        </w:rPr>
        <w:t>Қ</w:t>
      </w:r>
      <w:r w:rsidRPr="008A1FEB">
        <w:rPr>
          <w:rFonts w:ascii="Times New Roman" w:hAnsi="Times New Roman" w:cs="Times New Roman"/>
          <w:bCs/>
          <w:sz w:val="26"/>
          <w:szCs w:val="26"/>
        </w:rPr>
        <w:t xml:space="preserve">ұжаттардың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түпнұсқалары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әңгімелесу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басталғанға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дейін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бір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сағаттан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кешіктірілмей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беріледі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Оларды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бермеген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жағдайда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тұлға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әңгімелесуден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өтуге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1FEB">
        <w:rPr>
          <w:rFonts w:ascii="Times New Roman" w:hAnsi="Times New Roman" w:cs="Times New Roman"/>
          <w:bCs/>
          <w:sz w:val="26"/>
          <w:szCs w:val="26"/>
        </w:rPr>
        <w:t>жіберілмейді</w:t>
      </w:r>
      <w:proofErr w:type="spellEnd"/>
      <w:r w:rsidRPr="008A1FEB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80514F" w:rsidRPr="008A1FEB" w:rsidSect="00010FB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AD20" w14:textId="77777777" w:rsidR="00683F3F" w:rsidRDefault="00683F3F" w:rsidP="009D67EC">
      <w:pPr>
        <w:spacing w:after="0" w:line="240" w:lineRule="auto"/>
      </w:pPr>
      <w:r>
        <w:separator/>
      </w:r>
    </w:p>
  </w:endnote>
  <w:endnote w:type="continuationSeparator" w:id="0">
    <w:p w14:paraId="5C5785E7" w14:textId="77777777" w:rsidR="00683F3F" w:rsidRDefault="00683F3F" w:rsidP="009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5143" w14:textId="77777777" w:rsidR="00683F3F" w:rsidRDefault="00683F3F" w:rsidP="009D67EC">
      <w:pPr>
        <w:spacing w:after="0" w:line="240" w:lineRule="auto"/>
      </w:pPr>
      <w:r>
        <w:separator/>
      </w:r>
    </w:p>
  </w:footnote>
  <w:footnote w:type="continuationSeparator" w:id="0">
    <w:p w14:paraId="3B124366" w14:textId="77777777" w:rsidR="00683F3F" w:rsidRDefault="00683F3F" w:rsidP="009D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3965"/>
    <w:multiLevelType w:val="hybridMultilevel"/>
    <w:tmpl w:val="3E18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AEC"/>
    <w:multiLevelType w:val="hybridMultilevel"/>
    <w:tmpl w:val="FEE8C86A"/>
    <w:lvl w:ilvl="0" w:tplc="56D816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45CFA"/>
    <w:multiLevelType w:val="hybridMultilevel"/>
    <w:tmpl w:val="32AC5FDC"/>
    <w:lvl w:ilvl="0" w:tplc="E22E8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370C"/>
    <w:multiLevelType w:val="hybridMultilevel"/>
    <w:tmpl w:val="8006EB62"/>
    <w:lvl w:ilvl="0" w:tplc="8196BB86">
      <w:start w:val="1"/>
      <w:numFmt w:val="decimal"/>
      <w:lvlText w:val="%1)"/>
      <w:lvlJc w:val="left"/>
      <w:pPr>
        <w:ind w:left="43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C6"/>
    <w:rsid w:val="00010FBE"/>
    <w:rsid w:val="0001298D"/>
    <w:rsid w:val="000244A7"/>
    <w:rsid w:val="00043A6A"/>
    <w:rsid w:val="00043AFB"/>
    <w:rsid w:val="00053B11"/>
    <w:rsid w:val="00073952"/>
    <w:rsid w:val="00076ABC"/>
    <w:rsid w:val="00080CF2"/>
    <w:rsid w:val="0009602C"/>
    <w:rsid w:val="000A440F"/>
    <w:rsid w:val="000A7A95"/>
    <w:rsid w:val="000C1571"/>
    <w:rsid w:val="000C6AB7"/>
    <w:rsid w:val="000D01CC"/>
    <w:rsid w:val="000E545C"/>
    <w:rsid w:val="000F7A3D"/>
    <w:rsid w:val="001272E4"/>
    <w:rsid w:val="00155A7A"/>
    <w:rsid w:val="001576FF"/>
    <w:rsid w:val="001665F8"/>
    <w:rsid w:val="001B1F08"/>
    <w:rsid w:val="001E537B"/>
    <w:rsid w:val="00204603"/>
    <w:rsid w:val="00207516"/>
    <w:rsid w:val="002174B8"/>
    <w:rsid w:val="002251E8"/>
    <w:rsid w:val="00240251"/>
    <w:rsid w:val="00266204"/>
    <w:rsid w:val="002A4923"/>
    <w:rsid w:val="002D2795"/>
    <w:rsid w:val="002D2891"/>
    <w:rsid w:val="002F69C7"/>
    <w:rsid w:val="0032665E"/>
    <w:rsid w:val="00365F01"/>
    <w:rsid w:val="0037543F"/>
    <w:rsid w:val="0037696F"/>
    <w:rsid w:val="0038067B"/>
    <w:rsid w:val="003A4CB9"/>
    <w:rsid w:val="003D34D3"/>
    <w:rsid w:val="003D761E"/>
    <w:rsid w:val="003E089F"/>
    <w:rsid w:val="003E4CD5"/>
    <w:rsid w:val="003E51D8"/>
    <w:rsid w:val="00400A75"/>
    <w:rsid w:val="00404B66"/>
    <w:rsid w:val="00405566"/>
    <w:rsid w:val="004224E9"/>
    <w:rsid w:val="00424A38"/>
    <w:rsid w:val="004306CA"/>
    <w:rsid w:val="004475A6"/>
    <w:rsid w:val="004534F6"/>
    <w:rsid w:val="00453B54"/>
    <w:rsid w:val="0048389B"/>
    <w:rsid w:val="00484D9C"/>
    <w:rsid w:val="004B4220"/>
    <w:rsid w:val="004D3488"/>
    <w:rsid w:val="004E0B33"/>
    <w:rsid w:val="004E20C4"/>
    <w:rsid w:val="004E4225"/>
    <w:rsid w:val="005238F1"/>
    <w:rsid w:val="00552A33"/>
    <w:rsid w:val="00556D3D"/>
    <w:rsid w:val="0056319B"/>
    <w:rsid w:val="00574133"/>
    <w:rsid w:val="00586F76"/>
    <w:rsid w:val="005B2FBD"/>
    <w:rsid w:val="005C1E16"/>
    <w:rsid w:val="005D0F72"/>
    <w:rsid w:val="005D5669"/>
    <w:rsid w:val="00603101"/>
    <w:rsid w:val="00604AFF"/>
    <w:rsid w:val="006102D4"/>
    <w:rsid w:val="00623ADF"/>
    <w:rsid w:val="0062771B"/>
    <w:rsid w:val="00630AF1"/>
    <w:rsid w:val="00630C3F"/>
    <w:rsid w:val="0065245F"/>
    <w:rsid w:val="006567A1"/>
    <w:rsid w:val="006714F0"/>
    <w:rsid w:val="00672D4F"/>
    <w:rsid w:val="006800E2"/>
    <w:rsid w:val="00680684"/>
    <w:rsid w:val="00683F3F"/>
    <w:rsid w:val="00691A27"/>
    <w:rsid w:val="006934A0"/>
    <w:rsid w:val="006963AA"/>
    <w:rsid w:val="006A3429"/>
    <w:rsid w:val="006C75A8"/>
    <w:rsid w:val="006E30B9"/>
    <w:rsid w:val="006F4D5D"/>
    <w:rsid w:val="0070560B"/>
    <w:rsid w:val="0070686E"/>
    <w:rsid w:val="00706A00"/>
    <w:rsid w:val="00715468"/>
    <w:rsid w:val="00715C90"/>
    <w:rsid w:val="00715F58"/>
    <w:rsid w:val="0073231F"/>
    <w:rsid w:val="007B4BE7"/>
    <w:rsid w:val="007E2CE9"/>
    <w:rsid w:val="0080514F"/>
    <w:rsid w:val="008070B4"/>
    <w:rsid w:val="00824376"/>
    <w:rsid w:val="0083653E"/>
    <w:rsid w:val="00890536"/>
    <w:rsid w:val="00893D56"/>
    <w:rsid w:val="008A1FEB"/>
    <w:rsid w:val="008B42BB"/>
    <w:rsid w:val="008D31E3"/>
    <w:rsid w:val="008D4713"/>
    <w:rsid w:val="008F0AC7"/>
    <w:rsid w:val="008F21DE"/>
    <w:rsid w:val="009028C5"/>
    <w:rsid w:val="00917BBE"/>
    <w:rsid w:val="00931973"/>
    <w:rsid w:val="0099262D"/>
    <w:rsid w:val="00992635"/>
    <w:rsid w:val="009D67EC"/>
    <w:rsid w:val="009E14CC"/>
    <w:rsid w:val="009F4C61"/>
    <w:rsid w:val="00A12C88"/>
    <w:rsid w:val="00A208BF"/>
    <w:rsid w:val="00A26808"/>
    <w:rsid w:val="00A43B4A"/>
    <w:rsid w:val="00A5114D"/>
    <w:rsid w:val="00AA4EA2"/>
    <w:rsid w:val="00AB2684"/>
    <w:rsid w:val="00AB34EE"/>
    <w:rsid w:val="00AC4DF4"/>
    <w:rsid w:val="00AF3123"/>
    <w:rsid w:val="00B0339F"/>
    <w:rsid w:val="00B20277"/>
    <w:rsid w:val="00B26046"/>
    <w:rsid w:val="00B473B9"/>
    <w:rsid w:val="00B64F13"/>
    <w:rsid w:val="00B708FD"/>
    <w:rsid w:val="00B76E69"/>
    <w:rsid w:val="00B77831"/>
    <w:rsid w:val="00B81868"/>
    <w:rsid w:val="00B83A51"/>
    <w:rsid w:val="00B91229"/>
    <w:rsid w:val="00BB56C9"/>
    <w:rsid w:val="00BE3BA0"/>
    <w:rsid w:val="00BE6D4A"/>
    <w:rsid w:val="00C21613"/>
    <w:rsid w:val="00C22CDF"/>
    <w:rsid w:val="00C31FAB"/>
    <w:rsid w:val="00C53A55"/>
    <w:rsid w:val="00C67567"/>
    <w:rsid w:val="00C745AE"/>
    <w:rsid w:val="00C75F05"/>
    <w:rsid w:val="00C83904"/>
    <w:rsid w:val="00C83C40"/>
    <w:rsid w:val="00CB7257"/>
    <w:rsid w:val="00CE3569"/>
    <w:rsid w:val="00CE6959"/>
    <w:rsid w:val="00CF431E"/>
    <w:rsid w:val="00D43613"/>
    <w:rsid w:val="00D549B1"/>
    <w:rsid w:val="00D6641E"/>
    <w:rsid w:val="00D66829"/>
    <w:rsid w:val="00D673C6"/>
    <w:rsid w:val="00D71E7E"/>
    <w:rsid w:val="00DA02B2"/>
    <w:rsid w:val="00DA3153"/>
    <w:rsid w:val="00DA45C8"/>
    <w:rsid w:val="00DA4A75"/>
    <w:rsid w:val="00DB30AA"/>
    <w:rsid w:val="00DC4DD0"/>
    <w:rsid w:val="00DD5CAA"/>
    <w:rsid w:val="00DF0A08"/>
    <w:rsid w:val="00E26E8D"/>
    <w:rsid w:val="00E36AF4"/>
    <w:rsid w:val="00E4417A"/>
    <w:rsid w:val="00E451EF"/>
    <w:rsid w:val="00E46DCA"/>
    <w:rsid w:val="00E557A1"/>
    <w:rsid w:val="00E60446"/>
    <w:rsid w:val="00E644C7"/>
    <w:rsid w:val="00E676BE"/>
    <w:rsid w:val="00E70BE2"/>
    <w:rsid w:val="00E847EF"/>
    <w:rsid w:val="00EA1660"/>
    <w:rsid w:val="00EB465E"/>
    <w:rsid w:val="00EB6069"/>
    <w:rsid w:val="00EC31F7"/>
    <w:rsid w:val="00ED19DA"/>
    <w:rsid w:val="00EE293F"/>
    <w:rsid w:val="00EE29C1"/>
    <w:rsid w:val="00F04AD3"/>
    <w:rsid w:val="00F126D2"/>
    <w:rsid w:val="00F1312F"/>
    <w:rsid w:val="00F172DB"/>
    <w:rsid w:val="00F63B66"/>
    <w:rsid w:val="00F64204"/>
    <w:rsid w:val="00F7309F"/>
    <w:rsid w:val="00F8701C"/>
    <w:rsid w:val="00FE6CE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01CF"/>
  <w15:docId w15:val="{1DA5365E-B822-416E-A559-E149E3D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7EC"/>
  </w:style>
  <w:style w:type="paragraph" w:styleId="a6">
    <w:name w:val="footer"/>
    <w:basedOn w:val="a"/>
    <w:link w:val="a7"/>
    <w:uiPriority w:val="99"/>
    <w:semiHidden/>
    <w:unhideWhenUsed/>
    <w:rsid w:val="009D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7EC"/>
  </w:style>
  <w:style w:type="paragraph" w:styleId="HTML">
    <w:name w:val="HTML Preformatted"/>
    <w:basedOn w:val="a"/>
    <w:link w:val="HTML0"/>
    <w:uiPriority w:val="99"/>
    <w:semiHidden/>
    <w:unhideWhenUsed/>
    <w:rsid w:val="00C83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9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3231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yurist_poliklinika3ekb@mail.ru</cp:lastModifiedBy>
  <cp:revision>6</cp:revision>
  <dcterms:created xsi:type="dcterms:W3CDTF">2021-01-25T10:18:00Z</dcterms:created>
  <dcterms:modified xsi:type="dcterms:W3CDTF">2021-01-25T11:31:00Z</dcterms:modified>
</cp:coreProperties>
</file>